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B3379" w14:textId="4E46078F" w:rsidR="00AE0D87" w:rsidRPr="002D37C1" w:rsidRDefault="002D37C1" w:rsidP="002D37C1">
      <w:pPr>
        <w:pStyle w:val="afff5"/>
        <w:rPr>
          <w:rFonts w:ascii="Times New Roman" w:hAnsi="Times New Roman"/>
          <w:sz w:val="28"/>
          <w:szCs w:val="28"/>
        </w:rPr>
      </w:pPr>
      <w:r>
        <w:rPr>
          <w:rFonts w:ascii="Times New Roman" w:hAnsi="Times New Roman"/>
          <w:sz w:val="28"/>
          <w:szCs w:val="28"/>
        </w:rPr>
        <w:t xml:space="preserve">                                                                                                 </w:t>
      </w:r>
      <w:r w:rsidR="00A05E03" w:rsidRPr="002D37C1">
        <w:rPr>
          <w:rFonts w:ascii="Times New Roman" w:hAnsi="Times New Roman"/>
          <w:sz w:val="28"/>
          <w:szCs w:val="28"/>
        </w:rPr>
        <w:t>«</w:t>
      </w:r>
      <w:r w:rsidR="00AE0D87" w:rsidRPr="002D37C1">
        <w:rPr>
          <w:rFonts w:ascii="Times New Roman" w:hAnsi="Times New Roman"/>
          <w:sz w:val="28"/>
          <w:szCs w:val="28"/>
        </w:rPr>
        <w:t>УТВЕРЖДАЮ»</w:t>
      </w:r>
    </w:p>
    <w:p w14:paraId="5D62A3B0" w14:textId="388CA848" w:rsidR="00AE0D87" w:rsidRPr="00292672" w:rsidRDefault="00AE0D87" w:rsidP="00AE0D87">
      <w:pPr>
        <w:widowControl w:val="0"/>
        <w:suppressLineNumbers/>
        <w:suppressAutoHyphens/>
        <w:jc w:val="right"/>
        <w:rPr>
          <w:rFonts w:ascii="Times New Roman" w:hAnsi="Times New Roman" w:cs="Times New Roman"/>
          <w:sz w:val="28"/>
          <w:szCs w:val="28"/>
        </w:rPr>
      </w:pPr>
      <w:r w:rsidRPr="00292672">
        <w:rPr>
          <w:rFonts w:ascii="Times New Roman" w:hAnsi="Times New Roman" w:cs="Times New Roman"/>
          <w:sz w:val="28"/>
          <w:szCs w:val="28"/>
        </w:rPr>
        <w:t>Заместитель директора по логистике</w:t>
      </w:r>
      <w:r w:rsidRPr="00292672">
        <w:rPr>
          <w:rFonts w:ascii="Times New Roman" w:hAnsi="Times New Roman" w:cs="Times New Roman"/>
          <w:sz w:val="28"/>
          <w:szCs w:val="28"/>
        </w:rPr>
        <w:br/>
      </w:r>
      <w:r w:rsidR="008C5C92">
        <w:rPr>
          <w:rFonts w:ascii="Times New Roman" w:hAnsi="Times New Roman" w:cs="Times New Roman"/>
          <w:sz w:val="28"/>
          <w:szCs w:val="28"/>
        </w:rPr>
        <w:t xml:space="preserve">УФПС </w:t>
      </w:r>
      <w:r w:rsidR="00FC0EDD">
        <w:rPr>
          <w:rFonts w:ascii="Times New Roman" w:hAnsi="Times New Roman" w:cs="Times New Roman"/>
          <w:sz w:val="28"/>
          <w:szCs w:val="28"/>
        </w:rPr>
        <w:t>Туль</w:t>
      </w:r>
      <w:r w:rsidR="008C5C92">
        <w:rPr>
          <w:rFonts w:ascii="Times New Roman" w:hAnsi="Times New Roman" w:cs="Times New Roman"/>
          <w:sz w:val="28"/>
          <w:szCs w:val="28"/>
        </w:rPr>
        <w:t>ской области</w:t>
      </w:r>
    </w:p>
    <w:p w14:paraId="2C2E8502" w14:textId="3971B3FF" w:rsidR="00AE0D87" w:rsidRPr="00292672" w:rsidRDefault="00AE0D87" w:rsidP="00AE0D87">
      <w:pPr>
        <w:widowControl w:val="0"/>
        <w:suppressLineNumbers/>
        <w:suppressAutoHyphens/>
        <w:jc w:val="right"/>
        <w:rPr>
          <w:rFonts w:ascii="Times New Roman" w:hAnsi="Times New Roman" w:cs="Times New Roman"/>
          <w:sz w:val="28"/>
          <w:szCs w:val="28"/>
        </w:rPr>
      </w:pPr>
      <w:r w:rsidRPr="00292672">
        <w:rPr>
          <w:rFonts w:ascii="Times New Roman" w:hAnsi="Times New Roman" w:cs="Times New Roman"/>
          <w:sz w:val="28"/>
          <w:szCs w:val="28"/>
        </w:rPr>
        <w:t xml:space="preserve">_____________ </w:t>
      </w:r>
      <w:r w:rsidR="00FC0EDD">
        <w:rPr>
          <w:rFonts w:ascii="Times New Roman" w:hAnsi="Times New Roman" w:cs="Times New Roman"/>
          <w:sz w:val="28"/>
          <w:szCs w:val="28"/>
        </w:rPr>
        <w:t>С.Л. Руднева</w:t>
      </w:r>
    </w:p>
    <w:p w14:paraId="0FB1710D" w14:textId="294A7710" w:rsidR="00AE0D87" w:rsidRPr="00292672" w:rsidRDefault="00AE0D87" w:rsidP="00B604BA">
      <w:pPr>
        <w:widowControl w:val="0"/>
        <w:autoSpaceDE w:val="0"/>
        <w:autoSpaceDN w:val="0"/>
        <w:adjustRightInd w:val="0"/>
        <w:spacing w:after="0" w:line="240" w:lineRule="auto"/>
        <w:ind w:left="5652" w:firstLine="12"/>
        <w:jc w:val="right"/>
        <w:rPr>
          <w:rFonts w:ascii="Times New Roman" w:hAnsi="Times New Roman" w:cs="Times New Roman"/>
          <w:sz w:val="28"/>
          <w:szCs w:val="28"/>
        </w:rPr>
      </w:pPr>
      <w:r w:rsidRPr="00292672">
        <w:rPr>
          <w:rFonts w:ascii="Times New Roman" w:hAnsi="Times New Roman" w:cs="Times New Roman"/>
          <w:sz w:val="28"/>
          <w:szCs w:val="28"/>
        </w:rPr>
        <w:t>«</w:t>
      </w:r>
      <w:r>
        <w:rPr>
          <w:rFonts w:ascii="Times New Roman" w:hAnsi="Times New Roman" w:cs="Times New Roman"/>
          <w:sz w:val="28"/>
          <w:szCs w:val="28"/>
        </w:rPr>
        <w:t xml:space="preserve"> </w:t>
      </w:r>
      <w:r w:rsidRPr="00292672">
        <w:rPr>
          <w:rFonts w:ascii="Times New Roman" w:hAnsi="Times New Roman" w:cs="Times New Roman"/>
          <w:sz w:val="28"/>
          <w:szCs w:val="28"/>
        </w:rPr>
        <w:t>__</w:t>
      </w:r>
      <w:r w:rsidRPr="003F5F9C">
        <w:rPr>
          <w:rFonts w:ascii="Times New Roman" w:hAnsi="Times New Roman" w:cs="Times New Roman"/>
          <w:sz w:val="28"/>
          <w:szCs w:val="28"/>
        </w:rPr>
        <w:t xml:space="preserve"> </w:t>
      </w:r>
      <w:r>
        <w:rPr>
          <w:rFonts w:ascii="Times New Roman" w:hAnsi="Times New Roman" w:cs="Times New Roman"/>
          <w:sz w:val="28"/>
          <w:szCs w:val="28"/>
        </w:rPr>
        <w:t>»_____________ 202</w:t>
      </w:r>
      <w:r w:rsidR="00FC0EDD">
        <w:rPr>
          <w:rFonts w:ascii="Times New Roman" w:hAnsi="Times New Roman" w:cs="Times New Roman"/>
          <w:sz w:val="28"/>
          <w:szCs w:val="28"/>
        </w:rPr>
        <w:t>6</w:t>
      </w:r>
      <w:r w:rsidRPr="00292672">
        <w:rPr>
          <w:rFonts w:ascii="Times New Roman" w:hAnsi="Times New Roman" w:cs="Times New Roman"/>
          <w:sz w:val="28"/>
          <w:szCs w:val="28"/>
        </w:rPr>
        <w:t xml:space="preserve"> г.</w:t>
      </w:r>
    </w:p>
    <w:p w14:paraId="67392E3E" w14:textId="77777777" w:rsidR="003B6C95" w:rsidRPr="00CA6E1F" w:rsidRDefault="003B6C95" w:rsidP="003B6C95">
      <w:pPr>
        <w:spacing w:after="0" w:line="240" w:lineRule="auto"/>
        <w:jc w:val="center"/>
        <w:rPr>
          <w:rFonts w:ascii="Times New Roman" w:eastAsia="Calibri" w:hAnsi="Times New Roman" w:cs="Times New Roman"/>
          <w:snapToGrid w:val="0"/>
          <w:sz w:val="28"/>
          <w:szCs w:val="28"/>
        </w:rPr>
      </w:pPr>
    </w:p>
    <w:p w14:paraId="17AFEAED" w14:textId="77777777" w:rsidR="003B6C95" w:rsidRPr="00CA6E1F" w:rsidRDefault="003B6C95" w:rsidP="003B6C95">
      <w:pPr>
        <w:spacing w:after="0" w:line="240" w:lineRule="auto"/>
        <w:rPr>
          <w:rFonts w:ascii="Times New Roman" w:eastAsia="Calibri" w:hAnsi="Times New Roman" w:cs="Times New Roman"/>
          <w:sz w:val="28"/>
          <w:szCs w:val="28"/>
        </w:rPr>
      </w:pPr>
    </w:p>
    <w:p w14:paraId="52D436E0"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10E0558D" w:rsidR="003B6C95"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93EC7FC" w14:textId="5704B979" w:rsidR="00D95CFC" w:rsidRDefault="00D95CFC"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B4C2C13" w14:textId="77777777" w:rsidR="00D95CFC" w:rsidRPr="00CA6E1F" w:rsidRDefault="00D95CFC"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77777777" w:rsidR="003B6C95" w:rsidRPr="00CA6E1F"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hAnsi="Times New Roman" w:cs="Times New Roman"/>
          <w:sz w:val="28"/>
          <w:szCs w:val="28"/>
        </w:rPr>
        <w:t>ТЕХНИЧЕСКОЕ ЗАДАНИЕ</w:t>
      </w:r>
    </w:p>
    <w:p w14:paraId="19FFF619" w14:textId="19771B63" w:rsidR="003B6C95" w:rsidRPr="00CA6E1F" w:rsidRDefault="008C5C92" w:rsidP="00051C68">
      <w:pPr>
        <w:widowControl w:val="0"/>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на о</w:t>
      </w:r>
      <w:r w:rsidRPr="008C5C92">
        <w:rPr>
          <w:rFonts w:ascii="Times New Roman" w:eastAsia="Times New Roman" w:hAnsi="Times New Roman" w:cs="Times New Roman"/>
          <w:sz w:val="28"/>
          <w:szCs w:val="28"/>
          <w:lang w:eastAsia="ru-RU"/>
        </w:rPr>
        <w:t xml:space="preserve">казание услуг по проведению технического осмотра транспортных средств для нужд УФПС </w:t>
      </w:r>
      <w:r w:rsidR="00FC0EDD">
        <w:rPr>
          <w:rFonts w:ascii="Times New Roman" w:eastAsia="Times New Roman" w:hAnsi="Times New Roman" w:cs="Times New Roman"/>
          <w:sz w:val="28"/>
          <w:szCs w:val="28"/>
          <w:lang w:eastAsia="ru-RU"/>
        </w:rPr>
        <w:t>Тамбов</w:t>
      </w:r>
      <w:r w:rsidRPr="008C5C92">
        <w:rPr>
          <w:rFonts w:ascii="Times New Roman" w:eastAsia="Times New Roman" w:hAnsi="Times New Roman" w:cs="Times New Roman"/>
          <w:sz w:val="28"/>
          <w:szCs w:val="28"/>
          <w:lang w:eastAsia="ru-RU"/>
        </w:rPr>
        <w:t>ской области.</w:t>
      </w:r>
    </w:p>
    <w:p w14:paraId="0B90DB6D" w14:textId="77777777" w:rsidR="003B6C95" w:rsidRPr="00CA6E1F" w:rsidRDefault="003B6C95" w:rsidP="003B6C95">
      <w:pPr>
        <w:spacing w:after="0" w:line="240" w:lineRule="auto"/>
        <w:rPr>
          <w:rFonts w:ascii="Times New Roman" w:eastAsia="Calibri" w:hAnsi="Times New Roman" w:cs="Times New Roman"/>
          <w:sz w:val="28"/>
          <w:szCs w:val="28"/>
        </w:rPr>
      </w:pPr>
    </w:p>
    <w:p w14:paraId="4F3E9CDE" w14:textId="77777777" w:rsidR="003B6C95" w:rsidRPr="00CA6E1F" w:rsidRDefault="003B6C95" w:rsidP="003B6C95">
      <w:pPr>
        <w:spacing w:after="0" w:line="240" w:lineRule="auto"/>
        <w:rPr>
          <w:rFonts w:ascii="Times New Roman" w:eastAsia="Calibri" w:hAnsi="Times New Roman" w:cs="Times New Roman"/>
          <w:sz w:val="28"/>
          <w:szCs w:val="28"/>
        </w:rPr>
      </w:pPr>
    </w:p>
    <w:p w14:paraId="3014DA4C" w14:textId="77777777" w:rsidR="003B6C95" w:rsidRPr="00CA6E1F" w:rsidRDefault="003B6C95" w:rsidP="003B6C95">
      <w:pPr>
        <w:spacing w:after="0" w:line="240" w:lineRule="auto"/>
        <w:rPr>
          <w:rFonts w:ascii="Times New Roman" w:eastAsia="Calibri" w:hAnsi="Times New Roman" w:cs="Times New Roman"/>
          <w:sz w:val="28"/>
          <w:szCs w:val="28"/>
        </w:rPr>
      </w:pPr>
    </w:p>
    <w:p w14:paraId="2B0773CC" w14:textId="77777777" w:rsidR="003B6C95" w:rsidRPr="00CA6E1F" w:rsidRDefault="003B6C95" w:rsidP="003B6C95">
      <w:pPr>
        <w:spacing w:after="0" w:line="240" w:lineRule="auto"/>
        <w:rPr>
          <w:rFonts w:ascii="Times New Roman" w:eastAsia="Calibri" w:hAnsi="Times New Roman" w:cs="Times New Roman"/>
          <w:sz w:val="28"/>
          <w:szCs w:val="28"/>
        </w:rPr>
      </w:pPr>
    </w:p>
    <w:p w14:paraId="57F218F2" w14:textId="77777777" w:rsidR="003B6C95" w:rsidRDefault="003B6C95" w:rsidP="003B6C95">
      <w:pPr>
        <w:spacing w:after="0" w:line="240" w:lineRule="auto"/>
        <w:rPr>
          <w:rFonts w:ascii="Times New Roman" w:eastAsia="Calibri" w:hAnsi="Times New Roman" w:cs="Times New Roman"/>
          <w:sz w:val="28"/>
          <w:szCs w:val="28"/>
        </w:rPr>
      </w:pPr>
    </w:p>
    <w:p w14:paraId="7DB3F2D2" w14:textId="77777777" w:rsidR="003B6C95" w:rsidRPr="00CA6E1F" w:rsidRDefault="003B6C95" w:rsidP="003B6C95">
      <w:pPr>
        <w:spacing w:after="0" w:line="240" w:lineRule="auto"/>
        <w:rPr>
          <w:rFonts w:ascii="Times New Roman" w:eastAsia="Calibri" w:hAnsi="Times New Roman" w:cs="Times New Roman"/>
          <w:sz w:val="28"/>
          <w:szCs w:val="28"/>
        </w:rPr>
      </w:pPr>
    </w:p>
    <w:p w14:paraId="7B776C9A" w14:textId="77777777" w:rsidR="003B6C95" w:rsidRPr="00CA6E1F" w:rsidRDefault="003B6C95" w:rsidP="003B6C95">
      <w:pPr>
        <w:spacing w:after="0" w:line="240" w:lineRule="auto"/>
        <w:rPr>
          <w:rFonts w:ascii="Times New Roman" w:eastAsia="Calibri" w:hAnsi="Times New Roman" w:cs="Times New Roman"/>
          <w:sz w:val="28"/>
          <w:szCs w:val="28"/>
        </w:rPr>
      </w:pPr>
    </w:p>
    <w:p w14:paraId="2F8E5C23" w14:textId="77777777" w:rsidR="003B6C95" w:rsidRPr="00CA6E1F" w:rsidRDefault="003B6C95" w:rsidP="003B6C95">
      <w:pPr>
        <w:spacing w:after="0" w:line="240" w:lineRule="auto"/>
        <w:rPr>
          <w:rFonts w:ascii="Times New Roman" w:eastAsia="Calibri" w:hAnsi="Times New Roman" w:cs="Times New Roman"/>
          <w:sz w:val="28"/>
          <w:szCs w:val="28"/>
        </w:rPr>
      </w:pPr>
    </w:p>
    <w:p w14:paraId="03717EDD" w14:textId="77777777" w:rsidR="003B6C95" w:rsidRPr="00CA6E1F" w:rsidRDefault="003B6C95" w:rsidP="003B6C95">
      <w:pPr>
        <w:spacing w:after="0" w:line="240" w:lineRule="auto"/>
        <w:rPr>
          <w:rFonts w:ascii="Times New Roman" w:eastAsia="Calibri" w:hAnsi="Times New Roman" w:cs="Times New Roman"/>
          <w:sz w:val="28"/>
          <w:szCs w:val="28"/>
        </w:rPr>
      </w:pPr>
    </w:p>
    <w:p w14:paraId="341C9716" w14:textId="77777777" w:rsidR="003B6C95" w:rsidRPr="00CA6E1F" w:rsidRDefault="003B6C95" w:rsidP="003B6C95">
      <w:pPr>
        <w:spacing w:after="0" w:line="240" w:lineRule="auto"/>
        <w:rPr>
          <w:rFonts w:ascii="Times New Roman" w:eastAsia="Calibri" w:hAnsi="Times New Roman" w:cs="Times New Roman"/>
          <w:sz w:val="28"/>
          <w:szCs w:val="28"/>
        </w:rPr>
      </w:pPr>
    </w:p>
    <w:p w14:paraId="47DD06AD" w14:textId="77777777" w:rsidR="003B6C95" w:rsidRPr="00CA6E1F" w:rsidRDefault="003B6C95" w:rsidP="003B6C95">
      <w:pPr>
        <w:spacing w:after="0" w:line="240" w:lineRule="auto"/>
        <w:rPr>
          <w:rFonts w:ascii="Times New Roman" w:eastAsia="Calibri" w:hAnsi="Times New Roman" w:cs="Times New Roman"/>
          <w:sz w:val="28"/>
          <w:szCs w:val="28"/>
        </w:rPr>
      </w:pPr>
    </w:p>
    <w:p w14:paraId="0555F2F8" w14:textId="77777777" w:rsidR="003B6C95" w:rsidRPr="00CA6E1F" w:rsidRDefault="003B6C95" w:rsidP="003B6C95">
      <w:pPr>
        <w:spacing w:after="0" w:line="240" w:lineRule="auto"/>
        <w:rPr>
          <w:rFonts w:ascii="Times New Roman" w:eastAsia="Calibri" w:hAnsi="Times New Roman" w:cs="Times New Roman"/>
          <w:sz w:val="28"/>
          <w:szCs w:val="28"/>
        </w:rPr>
      </w:pPr>
    </w:p>
    <w:p w14:paraId="4D56B895" w14:textId="77777777" w:rsidR="003B6C95" w:rsidRPr="00CA6E1F" w:rsidRDefault="003B6C95" w:rsidP="003B6C95">
      <w:pPr>
        <w:spacing w:after="0" w:line="240" w:lineRule="auto"/>
        <w:rPr>
          <w:rFonts w:ascii="Times New Roman" w:eastAsia="Calibri" w:hAnsi="Times New Roman" w:cs="Times New Roman"/>
          <w:sz w:val="28"/>
          <w:szCs w:val="28"/>
        </w:rPr>
      </w:pPr>
    </w:p>
    <w:p w14:paraId="12F41794" w14:textId="1A9C83B6" w:rsidR="003B6C95" w:rsidRDefault="003B6C95" w:rsidP="003B6C95">
      <w:pPr>
        <w:spacing w:after="0" w:line="240" w:lineRule="auto"/>
        <w:rPr>
          <w:rFonts w:ascii="Times New Roman" w:eastAsia="Calibri" w:hAnsi="Times New Roman" w:cs="Times New Roman"/>
          <w:sz w:val="28"/>
          <w:szCs w:val="28"/>
        </w:rPr>
      </w:pPr>
    </w:p>
    <w:p w14:paraId="01759D43" w14:textId="6B508185" w:rsidR="00B604BA" w:rsidRDefault="00B604BA" w:rsidP="003B6C95">
      <w:pPr>
        <w:spacing w:after="0" w:line="240" w:lineRule="auto"/>
        <w:rPr>
          <w:rFonts w:ascii="Times New Roman" w:eastAsia="Calibri" w:hAnsi="Times New Roman" w:cs="Times New Roman"/>
          <w:sz w:val="28"/>
          <w:szCs w:val="28"/>
        </w:rPr>
      </w:pPr>
    </w:p>
    <w:p w14:paraId="0A85B964" w14:textId="28EB2362" w:rsidR="00B604BA" w:rsidRDefault="00B604BA" w:rsidP="003B6C95">
      <w:pPr>
        <w:spacing w:after="0" w:line="240" w:lineRule="auto"/>
        <w:rPr>
          <w:rFonts w:ascii="Times New Roman" w:eastAsia="Calibri" w:hAnsi="Times New Roman" w:cs="Times New Roman"/>
          <w:sz w:val="28"/>
          <w:szCs w:val="28"/>
        </w:rPr>
      </w:pPr>
    </w:p>
    <w:p w14:paraId="5FB94190" w14:textId="77777777" w:rsidR="00B604BA" w:rsidRPr="00CA6E1F" w:rsidRDefault="00B604BA" w:rsidP="003B6C95">
      <w:pPr>
        <w:spacing w:after="0" w:line="240" w:lineRule="auto"/>
        <w:rPr>
          <w:rFonts w:ascii="Times New Roman" w:eastAsia="Calibri" w:hAnsi="Times New Roman" w:cs="Times New Roman"/>
          <w:sz w:val="28"/>
          <w:szCs w:val="28"/>
        </w:rPr>
      </w:pPr>
    </w:p>
    <w:p w14:paraId="39394E60" w14:textId="77777777" w:rsidR="003B6C95" w:rsidRPr="00CA6E1F" w:rsidRDefault="003B6C95" w:rsidP="003B6C95">
      <w:pPr>
        <w:spacing w:after="0" w:line="240" w:lineRule="auto"/>
        <w:rPr>
          <w:rFonts w:ascii="Times New Roman" w:eastAsia="Calibri" w:hAnsi="Times New Roman" w:cs="Times New Roman"/>
          <w:sz w:val="28"/>
          <w:szCs w:val="28"/>
        </w:rPr>
      </w:pPr>
    </w:p>
    <w:p w14:paraId="668088E5" w14:textId="77777777" w:rsidR="003B6C95" w:rsidRPr="00CA6E1F" w:rsidRDefault="003B6C95" w:rsidP="003B6C95">
      <w:pPr>
        <w:spacing w:after="0" w:line="240" w:lineRule="auto"/>
        <w:rPr>
          <w:rFonts w:ascii="Times New Roman" w:eastAsia="Calibri" w:hAnsi="Times New Roman" w:cs="Times New Roman"/>
          <w:sz w:val="28"/>
          <w:szCs w:val="28"/>
        </w:rPr>
      </w:pPr>
    </w:p>
    <w:p w14:paraId="6C10B917" w14:textId="77777777" w:rsidR="003B6C95" w:rsidRPr="00CA6E1F" w:rsidRDefault="003B6C95" w:rsidP="003B6C95">
      <w:pPr>
        <w:spacing w:after="0" w:line="240" w:lineRule="auto"/>
        <w:rPr>
          <w:rFonts w:ascii="Times New Roman" w:eastAsia="Calibri" w:hAnsi="Times New Roman" w:cs="Times New Roman"/>
          <w:sz w:val="28"/>
          <w:szCs w:val="28"/>
        </w:rPr>
      </w:pPr>
    </w:p>
    <w:p w14:paraId="006B4182" w14:textId="390680C3" w:rsidR="003B6C95" w:rsidRDefault="00FC0EDD" w:rsidP="00AE0D87">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Тула</w:t>
      </w:r>
      <w:r w:rsidR="003B6C95" w:rsidRPr="00CA6E1F">
        <w:rPr>
          <w:rFonts w:ascii="Times New Roman" w:eastAsia="Calibri" w:hAnsi="Times New Roman" w:cs="Times New Roman"/>
          <w:sz w:val="28"/>
          <w:szCs w:val="28"/>
        </w:rPr>
        <w:t>, 20</w:t>
      </w:r>
      <w:r w:rsidR="00AE0D87">
        <w:rPr>
          <w:rFonts w:ascii="Times New Roman" w:eastAsia="Calibri" w:hAnsi="Times New Roman" w:cs="Times New Roman"/>
          <w:sz w:val="28"/>
          <w:szCs w:val="28"/>
        </w:rPr>
        <w:t>2</w:t>
      </w:r>
      <w:r>
        <w:rPr>
          <w:rFonts w:ascii="Times New Roman" w:eastAsia="Calibri" w:hAnsi="Times New Roman" w:cs="Times New Roman"/>
          <w:sz w:val="28"/>
          <w:szCs w:val="28"/>
        </w:rPr>
        <w:t>6</w:t>
      </w:r>
    </w:p>
    <w:p w14:paraId="28EDAD16" w14:textId="77777777" w:rsidR="008C5C92" w:rsidRDefault="008C5C92" w:rsidP="00AE0D87">
      <w:pPr>
        <w:spacing w:after="0" w:line="240" w:lineRule="auto"/>
        <w:jc w:val="center"/>
        <w:rPr>
          <w:rFonts w:ascii="Times New Roman" w:eastAsia="Calibri" w:hAnsi="Times New Roman" w:cs="Times New Roman"/>
          <w:sz w:val="28"/>
          <w:szCs w:val="28"/>
        </w:rPr>
      </w:pPr>
    </w:p>
    <w:p w14:paraId="3093A331" w14:textId="3DD146D0" w:rsidR="00051C68" w:rsidRDefault="00051C68" w:rsidP="00051C68">
      <w:pPr>
        <w:spacing w:after="0" w:line="240" w:lineRule="auto"/>
        <w:rPr>
          <w:rFonts w:ascii="Times New Roman" w:eastAsia="Calibri" w:hAnsi="Times New Roman" w:cs="Times New Roman"/>
          <w:sz w:val="28"/>
          <w:szCs w:val="28"/>
        </w:rPr>
      </w:pPr>
    </w:p>
    <w:p w14:paraId="2DBCC376" w14:textId="77777777" w:rsidR="003B6C95" w:rsidRPr="00BB437F" w:rsidRDefault="003B6C95" w:rsidP="003B6C95">
      <w:pPr>
        <w:pStyle w:val="ConsPlusNormal"/>
        <w:numPr>
          <w:ilvl w:val="0"/>
          <w:numId w:val="1"/>
        </w:numPr>
        <w:spacing w:after="120"/>
        <w:ind w:left="357" w:hanging="357"/>
        <w:jc w:val="center"/>
        <w:rPr>
          <w:rFonts w:ascii="Times New Roman" w:hAnsi="Times New Roman" w:cs="Times New Roman"/>
          <w:b/>
          <w:sz w:val="24"/>
          <w:szCs w:val="24"/>
        </w:rPr>
      </w:pPr>
      <w:r w:rsidRPr="00BB437F">
        <w:rPr>
          <w:rFonts w:ascii="Times New Roman" w:hAnsi="Times New Roman" w:cs="Times New Roman"/>
          <w:b/>
          <w:sz w:val="24"/>
          <w:szCs w:val="24"/>
        </w:rPr>
        <w:t>ПЕРЕЧЕНЬ ПРИНЯТЫХ СОКРАЩЕНИЙ</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6233"/>
      </w:tblGrid>
      <w:tr w:rsidR="003B6C95" w:rsidRPr="00BB437F" w14:paraId="58894701" w14:textId="77777777" w:rsidTr="00B604BA">
        <w:trPr>
          <w:trHeight w:val="446"/>
        </w:trPr>
        <w:tc>
          <w:tcPr>
            <w:tcW w:w="709" w:type="dxa"/>
            <w:vAlign w:val="center"/>
          </w:tcPr>
          <w:p w14:paraId="3DA3584A"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w:t>
            </w:r>
          </w:p>
          <w:p w14:paraId="3E7EECBB"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п/п</w:t>
            </w:r>
          </w:p>
        </w:tc>
        <w:tc>
          <w:tcPr>
            <w:tcW w:w="2697" w:type="dxa"/>
            <w:vAlign w:val="center"/>
          </w:tcPr>
          <w:p w14:paraId="264C9C00" w14:textId="77777777" w:rsidR="003B6C95" w:rsidRPr="00BB437F" w:rsidRDefault="003B6C95" w:rsidP="005F0486">
            <w:pPr>
              <w:pStyle w:val="ConsPlusNormal"/>
              <w:rPr>
                <w:rFonts w:ascii="Times New Roman" w:hAnsi="Times New Roman" w:cs="Times New Roman"/>
                <w:sz w:val="24"/>
                <w:szCs w:val="24"/>
              </w:rPr>
            </w:pPr>
            <w:r w:rsidRPr="00BB437F">
              <w:rPr>
                <w:rFonts w:ascii="Times New Roman" w:hAnsi="Times New Roman" w:cs="Times New Roman"/>
                <w:sz w:val="24"/>
                <w:szCs w:val="24"/>
              </w:rPr>
              <w:t>Сокращение</w:t>
            </w:r>
          </w:p>
        </w:tc>
        <w:tc>
          <w:tcPr>
            <w:tcW w:w="6233" w:type="dxa"/>
            <w:vAlign w:val="center"/>
          </w:tcPr>
          <w:p w14:paraId="64096C36" w14:textId="77777777" w:rsidR="003B6C95" w:rsidRPr="00BB437F" w:rsidRDefault="003B6C95" w:rsidP="005F0486">
            <w:pPr>
              <w:pStyle w:val="ConsPlusNormal"/>
              <w:jc w:val="center"/>
              <w:rPr>
                <w:rFonts w:ascii="Times New Roman" w:hAnsi="Times New Roman" w:cs="Times New Roman"/>
                <w:sz w:val="24"/>
                <w:szCs w:val="24"/>
              </w:rPr>
            </w:pPr>
            <w:r w:rsidRPr="00BB437F">
              <w:rPr>
                <w:rFonts w:ascii="Times New Roman" w:hAnsi="Times New Roman" w:cs="Times New Roman"/>
                <w:sz w:val="24"/>
                <w:szCs w:val="24"/>
              </w:rPr>
              <w:t>Расшифровка сокращения</w:t>
            </w:r>
          </w:p>
        </w:tc>
      </w:tr>
      <w:tr w:rsidR="003B6C95" w:rsidRPr="00BB437F" w14:paraId="4EFB5F0B" w14:textId="77777777" w:rsidTr="00B604BA">
        <w:trPr>
          <w:trHeight w:val="669"/>
        </w:trPr>
        <w:tc>
          <w:tcPr>
            <w:tcW w:w="709" w:type="dxa"/>
          </w:tcPr>
          <w:p w14:paraId="2575E714"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1</w:t>
            </w:r>
          </w:p>
        </w:tc>
        <w:tc>
          <w:tcPr>
            <w:tcW w:w="2697" w:type="dxa"/>
          </w:tcPr>
          <w:p w14:paraId="372EAB74"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Заказчик, Общество</w:t>
            </w:r>
          </w:p>
        </w:tc>
        <w:tc>
          <w:tcPr>
            <w:tcW w:w="6233" w:type="dxa"/>
          </w:tcPr>
          <w:p w14:paraId="14745C08" w14:textId="77777777" w:rsidR="003B6C95" w:rsidRPr="00BB437F" w:rsidRDefault="003B6C95" w:rsidP="006C0B97">
            <w:pPr>
              <w:pStyle w:val="ConsPlusNormal"/>
              <w:ind w:left="78" w:right="215" w:firstLine="0"/>
              <w:jc w:val="both"/>
              <w:rPr>
                <w:rFonts w:ascii="Times New Roman" w:hAnsi="Times New Roman" w:cs="Times New Roman"/>
                <w:sz w:val="24"/>
                <w:szCs w:val="24"/>
              </w:rPr>
            </w:pPr>
            <w:r w:rsidRPr="00BB437F">
              <w:rPr>
                <w:rFonts w:ascii="Times New Roman" w:hAnsi="Times New Roman" w:cs="Times New Roman"/>
                <w:sz w:val="24"/>
                <w:szCs w:val="24"/>
              </w:rPr>
              <w:t xml:space="preserve">Акционерное общество «Почта России» (АО «Почта России»),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3B6C95" w:rsidRPr="00BB437F" w14:paraId="47162C11" w14:textId="77777777" w:rsidTr="00B604BA">
        <w:trPr>
          <w:trHeight w:val="669"/>
        </w:trPr>
        <w:tc>
          <w:tcPr>
            <w:tcW w:w="709" w:type="dxa"/>
          </w:tcPr>
          <w:p w14:paraId="1C7A156B"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2</w:t>
            </w:r>
          </w:p>
        </w:tc>
        <w:tc>
          <w:tcPr>
            <w:tcW w:w="2697" w:type="dxa"/>
          </w:tcPr>
          <w:p w14:paraId="12947D58" w14:textId="77777777" w:rsidR="003B6C95" w:rsidRPr="00BB437F" w:rsidRDefault="003B6C95"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УФПС</w:t>
            </w:r>
          </w:p>
        </w:tc>
        <w:tc>
          <w:tcPr>
            <w:tcW w:w="6233" w:type="dxa"/>
          </w:tcPr>
          <w:p w14:paraId="659959C8" w14:textId="77777777" w:rsidR="003B6C95" w:rsidRPr="00BB437F" w:rsidRDefault="003B6C95" w:rsidP="006C0B97">
            <w:pPr>
              <w:pStyle w:val="ConsPlusNormal"/>
              <w:ind w:left="78" w:right="215" w:firstLine="0"/>
              <w:jc w:val="both"/>
              <w:rPr>
                <w:rFonts w:ascii="Times New Roman" w:hAnsi="Times New Roman" w:cs="Times New Roman"/>
                <w:sz w:val="24"/>
                <w:szCs w:val="24"/>
              </w:rPr>
            </w:pPr>
            <w:r w:rsidRPr="00BB437F">
              <w:rPr>
                <w:rFonts w:ascii="Times New Roman" w:hAnsi="Times New Roman" w:cs="Times New Roman"/>
                <w:sz w:val="24"/>
                <w:szCs w:val="24"/>
              </w:rPr>
              <w:t>Обособленное подразделение АО «Почта России», управление федеральной почтовой связи</w:t>
            </w:r>
          </w:p>
        </w:tc>
      </w:tr>
      <w:tr w:rsidR="003B6C95" w:rsidRPr="00BB437F" w14:paraId="3E9684F7" w14:textId="77777777" w:rsidTr="00B604BA">
        <w:trPr>
          <w:trHeight w:val="291"/>
        </w:trPr>
        <w:tc>
          <w:tcPr>
            <w:tcW w:w="709" w:type="dxa"/>
          </w:tcPr>
          <w:p w14:paraId="498FBADF" w14:textId="50F7B9C8" w:rsidR="003B6C95" w:rsidRPr="00BB437F" w:rsidRDefault="002F6887"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3</w:t>
            </w:r>
          </w:p>
        </w:tc>
        <w:tc>
          <w:tcPr>
            <w:tcW w:w="2697" w:type="dxa"/>
          </w:tcPr>
          <w:p w14:paraId="2A00DD12" w14:textId="77777777" w:rsidR="003B6C95" w:rsidRPr="00BB437F" w:rsidRDefault="003B6C95" w:rsidP="00910559">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Исполнитель</w:t>
            </w:r>
          </w:p>
        </w:tc>
        <w:tc>
          <w:tcPr>
            <w:tcW w:w="6233" w:type="dxa"/>
          </w:tcPr>
          <w:p w14:paraId="7E2DD021" w14:textId="77777777" w:rsidR="003B6C95" w:rsidRPr="00BB437F" w:rsidRDefault="003B6C95" w:rsidP="006C0B97">
            <w:pPr>
              <w:pStyle w:val="ConsPlusNormal"/>
              <w:ind w:left="78" w:right="215" w:firstLine="0"/>
              <w:rPr>
                <w:rFonts w:ascii="Times New Roman" w:hAnsi="Times New Roman" w:cs="Times New Roman"/>
                <w:sz w:val="24"/>
                <w:szCs w:val="24"/>
              </w:rPr>
            </w:pPr>
            <w:r w:rsidRPr="00BB437F">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3B6C95" w:rsidRPr="00BB437F" w14:paraId="000233C4" w14:textId="77777777" w:rsidTr="00B604BA">
        <w:trPr>
          <w:trHeight w:val="291"/>
        </w:trPr>
        <w:tc>
          <w:tcPr>
            <w:tcW w:w="709" w:type="dxa"/>
          </w:tcPr>
          <w:p w14:paraId="3B6423E8" w14:textId="167B9322" w:rsidR="003B6C95" w:rsidRPr="00BB437F" w:rsidRDefault="002F6887" w:rsidP="005F0486">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4</w:t>
            </w:r>
          </w:p>
        </w:tc>
        <w:tc>
          <w:tcPr>
            <w:tcW w:w="2697" w:type="dxa"/>
          </w:tcPr>
          <w:p w14:paraId="0BC254C0" w14:textId="77777777" w:rsidR="003B6C95" w:rsidRPr="00BB437F" w:rsidRDefault="003B6C95" w:rsidP="001C3B41">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ТС</w:t>
            </w:r>
          </w:p>
        </w:tc>
        <w:tc>
          <w:tcPr>
            <w:tcW w:w="6233" w:type="dxa"/>
          </w:tcPr>
          <w:p w14:paraId="3939F895" w14:textId="77777777" w:rsidR="003B6C95" w:rsidRPr="00BB437F" w:rsidRDefault="003B6C95" w:rsidP="006C0B97">
            <w:pPr>
              <w:pStyle w:val="ConsPlusNormal"/>
              <w:ind w:left="78" w:right="215" w:firstLine="0"/>
              <w:rPr>
                <w:rFonts w:ascii="Times New Roman" w:hAnsi="Times New Roman" w:cs="Times New Roman"/>
                <w:sz w:val="24"/>
                <w:szCs w:val="24"/>
              </w:rPr>
            </w:pPr>
            <w:r w:rsidRPr="00BB437F">
              <w:rPr>
                <w:rFonts w:ascii="Times New Roman" w:hAnsi="Times New Roman" w:cs="Times New Roman"/>
                <w:sz w:val="24"/>
                <w:szCs w:val="24"/>
              </w:rPr>
              <w:t>Транспортное средство</w:t>
            </w:r>
          </w:p>
        </w:tc>
      </w:tr>
      <w:tr w:rsidR="003B6C95" w:rsidRPr="00BB437F" w14:paraId="2FD8811F" w14:textId="77777777" w:rsidTr="00B604BA">
        <w:trPr>
          <w:trHeight w:val="291"/>
        </w:trPr>
        <w:tc>
          <w:tcPr>
            <w:tcW w:w="709" w:type="dxa"/>
          </w:tcPr>
          <w:p w14:paraId="778048FE" w14:textId="37A53933" w:rsidR="003B6C95" w:rsidRPr="00BB437F" w:rsidRDefault="002F6887" w:rsidP="005F0486">
            <w:pPr>
              <w:pStyle w:val="ConsPlusNormal"/>
              <w:ind w:firstLine="0"/>
              <w:rPr>
                <w:rFonts w:ascii="Times New Roman" w:hAnsi="Times New Roman" w:cs="Times New Roman"/>
                <w:sz w:val="24"/>
                <w:szCs w:val="24"/>
              </w:rPr>
            </w:pPr>
            <w:r w:rsidRPr="00BB437F">
              <w:rPr>
                <w:rFonts w:ascii="Times New Roman" w:hAnsi="Times New Roman" w:cs="Times New Roman"/>
                <w:sz w:val="24"/>
                <w:szCs w:val="24"/>
              </w:rPr>
              <w:t xml:space="preserve">   5</w:t>
            </w:r>
          </w:p>
        </w:tc>
        <w:tc>
          <w:tcPr>
            <w:tcW w:w="2697" w:type="dxa"/>
          </w:tcPr>
          <w:p w14:paraId="0F7D3DA6" w14:textId="129F237F" w:rsidR="003B6C95" w:rsidRPr="00BB437F" w:rsidRDefault="001C3B41" w:rsidP="001C3B41">
            <w:pPr>
              <w:pStyle w:val="ConsPlusNormal"/>
              <w:rPr>
                <w:rFonts w:ascii="Times New Roman" w:hAnsi="Times New Roman" w:cs="Times New Roman"/>
                <w:sz w:val="24"/>
                <w:szCs w:val="24"/>
              </w:rPr>
            </w:pPr>
            <w:r w:rsidRPr="00BB437F">
              <w:rPr>
                <w:rFonts w:ascii="Times New Roman" w:hAnsi="Times New Roman" w:cs="Times New Roman"/>
                <w:sz w:val="24"/>
                <w:szCs w:val="24"/>
              </w:rPr>
              <w:t xml:space="preserve">    </w:t>
            </w:r>
            <w:r w:rsidR="007A222D" w:rsidRPr="00BB437F">
              <w:rPr>
                <w:rFonts w:ascii="Times New Roman" w:hAnsi="Times New Roman" w:cs="Times New Roman"/>
                <w:sz w:val="24"/>
                <w:szCs w:val="24"/>
              </w:rPr>
              <w:t>ГОСТ</w:t>
            </w:r>
          </w:p>
        </w:tc>
        <w:tc>
          <w:tcPr>
            <w:tcW w:w="6233" w:type="dxa"/>
          </w:tcPr>
          <w:p w14:paraId="52B2C911" w14:textId="6DD8E18B" w:rsidR="003B6C95" w:rsidRPr="00BB437F" w:rsidRDefault="007A222D" w:rsidP="006C0B97">
            <w:pPr>
              <w:pStyle w:val="ConsPlusNormal"/>
              <w:ind w:left="78" w:right="215" w:firstLine="74"/>
              <w:rPr>
                <w:rFonts w:ascii="Times New Roman" w:hAnsi="Times New Roman" w:cs="Times New Roman"/>
                <w:sz w:val="24"/>
                <w:szCs w:val="24"/>
              </w:rPr>
            </w:pPr>
            <w:r w:rsidRPr="00BB437F">
              <w:rPr>
                <w:rFonts w:ascii="Times New Roman" w:hAnsi="Times New Roman" w:cs="Times New Roman"/>
                <w:sz w:val="24"/>
                <w:szCs w:val="24"/>
              </w:rPr>
              <w:t>Государственный стандарт</w:t>
            </w:r>
          </w:p>
        </w:tc>
      </w:tr>
      <w:tr w:rsidR="002F6887" w:rsidRPr="00BB437F" w14:paraId="7B4EBB1A" w14:textId="77777777" w:rsidTr="00B604BA">
        <w:trPr>
          <w:trHeight w:val="291"/>
        </w:trPr>
        <w:tc>
          <w:tcPr>
            <w:tcW w:w="709" w:type="dxa"/>
          </w:tcPr>
          <w:p w14:paraId="2606EACB" w14:textId="3AFC603E" w:rsidR="002F6887" w:rsidRPr="00BB437F" w:rsidRDefault="002F6887" w:rsidP="002F6887">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6</w:t>
            </w:r>
          </w:p>
        </w:tc>
        <w:tc>
          <w:tcPr>
            <w:tcW w:w="2697" w:type="dxa"/>
          </w:tcPr>
          <w:p w14:paraId="726A3BAB" w14:textId="004882F1" w:rsidR="002F6887" w:rsidRPr="00BB437F" w:rsidRDefault="001C3B41" w:rsidP="001C3B41">
            <w:pPr>
              <w:pStyle w:val="ConsPlusNormal"/>
              <w:ind w:firstLine="0"/>
              <w:rPr>
                <w:rFonts w:ascii="Times New Roman" w:hAnsi="Times New Roman" w:cs="Times New Roman"/>
                <w:sz w:val="24"/>
                <w:szCs w:val="24"/>
              </w:rPr>
            </w:pPr>
            <w:r w:rsidRPr="00BB437F">
              <w:rPr>
                <w:rFonts w:ascii="Times New Roman" w:hAnsi="Times New Roman" w:cs="Times New Roman"/>
                <w:sz w:val="24"/>
                <w:szCs w:val="24"/>
              </w:rPr>
              <w:t xml:space="preserve">                 </w:t>
            </w:r>
            <w:r w:rsidR="002F6887" w:rsidRPr="00BB437F">
              <w:rPr>
                <w:rFonts w:ascii="Times New Roman" w:hAnsi="Times New Roman" w:cs="Times New Roman"/>
                <w:sz w:val="24"/>
                <w:szCs w:val="24"/>
              </w:rPr>
              <w:t>ГТО</w:t>
            </w:r>
          </w:p>
        </w:tc>
        <w:tc>
          <w:tcPr>
            <w:tcW w:w="6233" w:type="dxa"/>
          </w:tcPr>
          <w:p w14:paraId="70800BB9" w14:textId="08DD9463" w:rsidR="002F6887" w:rsidRPr="00BB437F" w:rsidRDefault="002F6887" w:rsidP="006C0B97">
            <w:pPr>
              <w:pStyle w:val="ConsPlusNormal"/>
              <w:ind w:left="78" w:right="215" w:firstLine="74"/>
              <w:rPr>
                <w:rFonts w:ascii="Times New Roman" w:hAnsi="Times New Roman" w:cs="Times New Roman"/>
                <w:sz w:val="24"/>
                <w:szCs w:val="24"/>
              </w:rPr>
            </w:pPr>
            <w:r w:rsidRPr="00BB437F">
              <w:rPr>
                <w:rFonts w:ascii="Times New Roman" w:hAnsi="Times New Roman" w:cs="Times New Roman"/>
                <w:sz w:val="24"/>
                <w:szCs w:val="24"/>
              </w:rPr>
              <w:t>Государственный технический осмотр</w:t>
            </w:r>
            <w:r w:rsidR="00F25DA6" w:rsidRPr="00BB437F">
              <w:rPr>
                <w:rFonts w:ascii="Times New Roman" w:hAnsi="Times New Roman" w:cs="Times New Roman"/>
                <w:sz w:val="24"/>
                <w:szCs w:val="24"/>
              </w:rPr>
              <w:t xml:space="preserve"> (Технический осмотр в соответствии с пунктом 12 статьи 1 Федерального закона от 01.07.2011 г. № 170-ФЗ)</w:t>
            </w:r>
          </w:p>
        </w:tc>
      </w:tr>
      <w:tr w:rsidR="001C3B41" w:rsidRPr="00BB437F" w14:paraId="2A0041ED" w14:textId="77777777" w:rsidTr="00B604BA">
        <w:trPr>
          <w:trHeight w:val="291"/>
        </w:trPr>
        <w:tc>
          <w:tcPr>
            <w:tcW w:w="709" w:type="dxa"/>
          </w:tcPr>
          <w:p w14:paraId="53F96F86" w14:textId="430879BD" w:rsidR="001C3B41" w:rsidRPr="00BB437F" w:rsidRDefault="001C3B41" w:rsidP="002F6887">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7</w:t>
            </w:r>
          </w:p>
        </w:tc>
        <w:tc>
          <w:tcPr>
            <w:tcW w:w="2697" w:type="dxa"/>
          </w:tcPr>
          <w:p w14:paraId="23383FB9" w14:textId="171FB320" w:rsidR="001C3B41" w:rsidRPr="00BB437F" w:rsidRDefault="001C3B41" w:rsidP="001C3B41">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СТО</w:t>
            </w:r>
          </w:p>
        </w:tc>
        <w:tc>
          <w:tcPr>
            <w:tcW w:w="6233" w:type="dxa"/>
          </w:tcPr>
          <w:p w14:paraId="3FF16018" w14:textId="5E95DDE7" w:rsidR="001C3B41" w:rsidRPr="00BB437F" w:rsidRDefault="001C3B41" w:rsidP="006C0B97">
            <w:pPr>
              <w:pStyle w:val="ConsPlusNormal"/>
              <w:ind w:left="78" w:right="215" w:firstLine="74"/>
              <w:rPr>
                <w:rFonts w:ascii="Times New Roman" w:hAnsi="Times New Roman" w:cs="Times New Roman"/>
                <w:sz w:val="24"/>
                <w:szCs w:val="24"/>
              </w:rPr>
            </w:pPr>
            <w:r w:rsidRPr="00BB437F">
              <w:rPr>
                <w:rFonts w:ascii="Times New Roman" w:hAnsi="Times New Roman" w:cs="Times New Roman"/>
                <w:sz w:val="24"/>
                <w:szCs w:val="24"/>
              </w:rPr>
              <w:t>Станция технического обслуживания</w:t>
            </w:r>
          </w:p>
        </w:tc>
      </w:tr>
    </w:tbl>
    <w:p w14:paraId="2CE28CC3" w14:textId="77777777" w:rsidR="003B6C95" w:rsidRPr="00BB437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НАИМЕНОВАНИЕ УСЛУГИ</w:t>
      </w:r>
    </w:p>
    <w:p w14:paraId="4270B611" w14:textId="1E5B6811" w:rsidR="00051C68" w:rsidRPr="00BB437F" w:rsidRDefault="003B6C95" w:rsidP="00051C68">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sz w:val="24"/>
          <w:szCs w:val="24"/>
          <w:lang w:eastAsia="ru-RU"/>
        </w:rPr>
        <w:t>Оказание услуг по</w:t>
      </w:r>
      <w:r w:rsidRPr="00BB437F">
        <w:rPr>
          <w:rFonts w:ascii="Times New Roman" w:hAnsi="Times New Roman" w:cs="Times New Roman"/>
          <w:sz w:val="24"/>
          <w:szCs w:val="24"/>
        </w:rPr>
        <w:t xml:space="preserve"> </w:t>
      </w:r>
      <w:r w:rsidR="00051C68" w:rsidRPr="00BB437F">
        <w:rPr>
          <w:rFonts w:ascii="Times New Roman" w:eastAsia="Times New Roman" w:hAnsi="Times New Roman" w:cs="Times New Roman"/>
          <w:sz w:val="24"/>
          <w:szCs w:val="24"/>
          <w:lang w:eastAsia="ru-RU"/>
        </w:rPr>
        <w:t xml:space="preserve">техническому осмотру транспортных средств </w:t>
      </w:r>
      <w:r w:rsidR="00051C68" w:rsidRPr="00BB437F">
        <w:rPr>
          <w:rFonts w:ascii="Times New Roman" w:eastAsia="Times New Roman" w:hAnsi="Times New Roman" w:cs="Times New Roman"/>
          <w:bCs/>
          <w:sz w:val="24"/>
          <w:szCs w:val="24"/>
          <w:lang w:eastAsia="ru-RU"/>
        </w:rPr>
        <w:t xml:space="preserve">для нужд УФПС </w:t>
      </w:r>
      <w:r w:rsidR="00FC0EDD">
        <w:rPr>
          <w:rFonts w:ascii="Times New Roman" w:eastAsia="Times New Roman" w:hAnsi="Times New Roman" w:cs="Times New Roman"/>
          <w:bCs/>
          <w:sz w:val="24"/>
          <w:szCs w:val="24"/>
          <w:lang w:eastAsia="ru-RU"/>
        </w:rPr>
        <w:t>Тамбов</w:t>
      </w:r>
      <w:r w:rsidR="001C3B41" w:rsidRPr="00BB437F">
        <w:rPr>
          <w:rFonts w:ascii="Times New Roman" w:eastAsia="Times New Roman" w:hAnsi="Times New Roman" w:cs="Times New Roman"/>
          <w:bCs/>
          <w:sz w:val="24"/>
          <w:szCs w:val="24"/>
          <w:lang w:eastAsia="ru-RU"/>
        </w:rPr>
        <w:t>ской</w:t>
      </w:r>
      <w:r w:rsidR="00AE0D87" w:rsidRPr="00BB437F">
        <w:rPr>
          <w:rFonts w:ascii="Times New Roman" w:eastAsia="Times New Roman" w:hAnsi="Times New Roman" w:cs="Times New Roman"/>
          <w:bCs/>
          <w:sz w:val="24"/>
          <w:szCs w:val="24"/>
          <w:lang w:eastAsia="ru-RU"/>
        </w:rPr>
        <w:t xml:space="preserve"> области</w:t>
      </w:r>
      <w:r w:rsidR="00051C68" w:rsidRPr="00BB437F">
        <w:rPr>
          <w:rFonts w:ascii="Times New Roman" w:eastAsia="Times New Roman" w:hAnsi="Times New Roman" w:cs="Times New Roman"/>
          <w:b/>
          <w:sz w:val="24"/>
          <w:szCs w:val="24"/>
          <w:lang w:eastAsia="ru-RU"/>
        </w:rPr>
        <w:t>.</w:t>
      </w:r>
    </w:p>
    <w:p w14:paraId="60C74B9F" w14:textId="77777777" w:rsidR="00051C68" w:rsidRPr="00BB437F" w:rsidRDefault="00051C68" w:rsidP="00051C68">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28EA76D2" w14:textId="6B18AC24" w:rsidR="003B6C95" w:rsidRPr="00BB437F" w:rsidRDefault="003B6C95" w:rsidP="00051C68">
      <w:pPr>
        <w:pStyle w:val="af4"/>
        <w:widowControl w:val="0"/>
        <w:numPr>
          <w:ilvl w:val="0"/>
          <w:numId w:val="1"/>
        </w:numPr>
        <w:autoSpaceDE w:val="0"/>
        <w:autoSpaceDN w:val="0"/>
        <w:adjustRightInd w:val="0"/>
        <w:jc w:val="both"/>
        <w:rPr>
          <w:b/>
          <w:sz w:val="24"/>
          <w:szCs w:val="24"/>
        </w:rPr>
      </w:pPr>
      <w:r w:rsidRPr="00BB437F">
        <w:rPr>
          <w:b/>
          <w:sz w:val="24"/>
          <w:szCs w:val="24"/>
        </w:rPr>
        <w:t>ОПИСАНИЕ УСЛУГИ, ЦЕЛЬ И ЗАДАЧИ</w:t>
      </w:r>
    </w:p>
    <w:p w14:paraId="4CE62933" w14:textId="64427FB9" w:rsidR="003B6C95" w:rsidRPr="00BB437F" w:rsidRDefault="00051C68" w:rsidP="00D87607">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BB437F">
        <w:rPr>
          <w:rFonts w:ascii="Times New Roman" w:hAnsi="Times New Roman" w:cs="Times New Roman"/>
          <w:sz w:val="24"/>
          <w:szCs w:val="24"/>
        </w:rPr>
        <w:t>Оказание услуг по техническому осмотру транспорт</w:t>
      </w:r>
      <w:r w:rsidR="00D202DC" w:rsidRPr="00BB437F">
        <w:rPr>
          <w:rFonts w:ascii="Times New Roman" w:hAnsi="Times New Roman" w:cs="Times New Roman"/>
          <w:sz w:val="24"/>
          <w:szCs w:val="24"/>
        </w:rPr>
        <w:t xml:space="preserve">ных средств для нужд УФПС </w:t>
      </w:r>
      <w:r w:rsidR="00FC0EDD">
        <w:rPr>
          <w:rFonts w:ascii="Times New Roman" w:hAnsi="Times New Roman" w:cs="Times New Roman"/>
          <w:sz w:val="24"/>
          <w:szCs w:val="24"/>
        </w:rPr>
        <w:t>Тамбов</w:t>
      </w:r>
      <w:r w:rsidR="001C3B41" w:rsidRPr="00BB437F">
        <w:rPr>
          <w:rFonts w:ascii="Times New Roman" w:hAnsi="Times New Roman" w:cs="Times New Roman"/>
          <w:sz w:val="24"/>
          <w:szCs w:val="24"/>
        </w:rPr>
        <w:t>ской</w:t>
      </w:r>
      <w:r w:rsidR="00AE0D87" w:rsidRPr="00BB437F">
        <w:rPr>
          <w:rFonts w:ascii="Times New Roman" w:hAnsi="Times New Roman" w:cs="Times New Roman"/>
          <w:sz w:val="24"/>
          <w:szCs w:val="24"/>
        </w:rPr>
        <w:t xml:space="preserve"> области</w:t>
      </w:r>
      <w:r w:rsidR="004A2089" w:rsidRPr="00BB437F">
        <w:rPr>
          <w:rFonts w:ascii="Times New Roman" w:hAnsi="Times New Roman" w:cs="Times New Roman"/>
          <w:sz w:val="24"/>
          <w:szCs w:val="24"/>
        </w:rPr>
        <w:t>.</w:t>
      </w:r>
      <w:r w:rsidR="003B6C95" w:rsidRPr="00BB437F">
        <w:rPr>
          <w:rFonts w:ascii="Times New Roman" w:hAnsi="Times New Roman" w:cs="Times New Roman"/>
          <w:sz w:val="24"/>
          <w:szCs w:val="24"/>
        </w:rPr>
        <w:t xml:space="preserve"> </w:t>
      </w:r>
      <w:r w:rsidR="00152A02" w:rsidRPr="00BB437F">
        <w:rPr>
          <w:rFonts w:ascii="Times New Roman" w:hAnsi="Times New Roman" w:cs="Times New Roman"/>
          <w:sz w:val="24"/>
          <w:szCs w:val="24"/>
        </w:rPr>
        <w:t>Т</w:t>
      </w:r>
      <w:r w:rsidR="004235FD" w:rsidRPr="00BB437F">
        <w:rPr>
          <w:rFonts w:ascii="Times New Roman" w:hAnsi="Times New Roman" w:cs="Times New Roman"/>
          <w:sz w:val="24"/>
          <w:szCs w:val="24"/>
        </w:rPr>
        <w:t>ребования к техническому состоянию транспортных средств (в том числе их частей, предметов их дополнительн</w:t>
      </w:r>
      <w:r w:rsidR="00034CFF" w:rsidRPr="00BB437F">
        <w:rPr>
          <w:rFonts w:ascii="Times New Roman" w:hAnsi="Times New Roman" w:cs="Times New Roman"/>
          <w:sz w:val="24"/>
          <w:szCs w:val="24"/>
        </w:rPr>
        <w:t>ого оборудования)</w:t>
      </w:r>
      <w:r w:rsidR="00152A02" w:rsidRPr="00BB437F">
        <w:rPr>
          <w:rFonts w:ascii="Times New Roman" w:hAnsi="Times New Roman" w:cs="Times New Roman"/>
          <w:sz w:val="24"/>
          <w:szCs w:val="24"/>
        </w:rPr>
        <w:t xml:space="preserve"> установлены</w:t>
      </w:r>
      <w:r w:rsidR="004235FD" w:rsidRPr="00BB437F">
        <w:rPr>
          <w:rFonts w:ascii="Times New Roman" w:hAnsi="Times New Roman" w:cs="Times New Roman"/>
          <w:sz w:val="24"/>
          <w:szCs w:val="24"/>
        </w:rPr>
        <w:t xml:space="preserve"> международными договорами Российской Федерации или нормативными правов</w:t>
      </w:r>
      <w:r w:rsidR="002262E5" w:rsidRPr="00BB437F">
        <w:rPr>
          <w:rFonts w:ascii="Times New Roman" w:hAnsi="Times New Roman" w:cs="Times New Roman"/>
          <w:sz w:val="24"/>
          <w:szCs w:val="24"/>
        </w:rPr>
        <w:t>ыми актами Российской Федерации,</w:t>
      </w:r>
      <w:r w:rsidR="00F92FE5" w:rsidRPr="00BB437F">
        <w:rPr>
          <w:rFonts w:ascii="Times New Roman" w:hAnsi="Times New Roman" w:cs="Times New Roman"/>
          <w:sz w:val="24"/>
          <w:szCs w:val="24"/>
        </w:rPr>
        <w:t xml:space="preserve"> </w:t>
      </w:r>
      <w:r w:rsidR="002262E5" w:rsidRPr="00BB437F">
        <w:rPr>
          <w:rFonts w:ascii="Times New Roman" w:hAnsi="Times New Roman" w:cs="Times New Roman"/>
          <w:sz w:val="24"/>
          <w:szCs w:val="24"/>
        </w:rPr>
        <w:t>в соответствии с</w:t>
      </w:r>
      <w:r w:rsidR="004235FD" w:rsidRPr="00BB437F">
        <w:rPr>
          <w:rFonts w:ascii="Times New Roman" w:hAnsi="Times New Roman" w:cs="Times New Roman"/>
          <w:sz w:val="24"/>
          <w:szCs w:val="24"/>
        </w:rPr>
        <w:t xml:space="preserve"> которым</w:t>
      </w:r>
      <w:r w:rsidR="00152A02" w:rsidRPr="00BB437F">
        <w:rPr>
          <w:rFonts w:ascii="Times New Roman" w:hAnsi="Times New Roman" w:cs="Times New Roman"/>
          <w:sz w:val="24"/>
          <w:szCs w:val="24"/>
        </w:rPr>
        <w:t>и</w:t>
      </w:r>
      <w:r w:rsidR="004235FD" w:rsidRPr="00BB437F">
        <w:rPr>
          <w:rFonts w:ascii="Times New Roman" w:hAnsi="Times New Roman" w:cs="Times New Roman"/>
          <w:sz w:val="24"/>
          <w:szCs w:val="24"/>
        </w:rPr>
        <w:t xml:space="preserve"> осуществляется проверка транспортных средств (в том числе их частей, предметов их дополнительного оборудования), при проведении технического осм</w:t>
      </w:r>
      <w:r w:rsidR="00034CFF" w:rsidRPr="00BB437F">
        <w:rPr>
          <w:rFonts w:ascii="Times New Roman" w:hAnsi="Times New Roman" w:cs="Times New Roman"/>
          <w:sz w:val="24"/>
          <w:szCs w:val="24"/>
        </w:rPr>
        <w:t>отра.</w:t>
      </w:r>
      <w:r w:rsidR="005E3E3B" w:rsidRPr="00BB437F">
        <w:rPr>
          <w:rFonts w:ascii="Times New Roman" w:hAnsi="Times New Roman" w:cs="Times New Roman"/>
          <w:sz w:val="24"/>
          <w:szCs w:val="24"/>
        </w:rPr>
        <w:t xml:space="preserve"> Описание заказчиком услуги приведено с учетом национального стандарта ГОСТ 33997-2016 «Колесные транспортные средства. Требования к безопасности в эксплуатации и методы проверки» принят Межгосударственным советом по стандартизации, метрологии и сертификации</w:t>
      </w:r>
      <w:r w:rsidR="00BF3202" w:rsidRPr="00BB437F">
        <w:rPr>
          <w:rFonts w:ascii="Times New Roman" w:hAnsi="Times New Roman" w:cs="Times New Roman"/>
          <w:sz w:val="24"/>
          <w:szCs w:val="24"/>
        </w:rPr>
        <w:t>.</w:t>
      </w:r>
    </w:p>
    <w:p w14:paraId="34C7750D" w14:textId="77777777" w:rsidR="003B6C95" w:rsidRPr="00BB437F" w:rsidRDefault="003B6C95" w:rsidP="003B6C95">
      <w:pPr>
        <w:autoSpaceDE w:val="0"/>
        <w:autoSpaceDN w:val="0"/>
        <w:adjustRightInd w:val="0"/>
        <w:spacing w:after="120" w:line="240" w:lineRule="auto"/>
        <w:ind w:firstLine="709"/>
        <w:contextualSpacing/>
        <w:jc w:val="both"/>
        <w:rPr>
          <w:rFonts w:ascii="Times New Roman" w:hAnsi="Times New Roman" w:cs="Times New Roman"/>
          <w:sz w:val="24"/>
          <w:szCs w:val="24"/>
        </w:rPr>
      </w:pPr>
    </w:p>
    <w:p w14:paraId="62E2404C" w14:textId="77777777" w:rsidR="003B6C95" w:rsidRPr="00BB437F" w:rsidRDefault="003B6C95" w:rsidP="003B6C95">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lastRenderedPageBreak/>
        <w:t>3.1.</w:t>
      </w:r>
      <w:r w:rsidRPr="00BB437F">
        <w:rPr>
          <w:rFonts w:ascii="Times New Roman" w:eastAsia="Times New Roman" w:hAnsi="Times New Roman" w:cs="Times New Roman"/>
          <w:b/>
          <w:sz w:val="24"/>
          <w:szCs w:val="24"/>
          <w:lang w:eastAsia="ru-RU"/>
        </w:rPr>
        <w:tab/>
        <w:t>Задачи оказываемой услуги</w:t>
      </w:r>
    </w:p>
    <w:p w14:paraId="4D15A906" w14:textId="57481DC9" w:rsidR="003B6C95" w:rsidRPr="00BB437F" w:rsidRDefault="008D0B29" w:rsidP="003B6C95">
      <w:pPr>
        <w:tabs>
          <w:tab w:val="left" w:pos="993"/>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BB437F">
        <w:rPr>
          <w:rFonts w:ascii="Times New Roman" w:hAnsi="Times New Roman" w:cs="Times New Roman"/>
          <w:sz w:val="24"/>
          <w:szCs w:val="24"/>
        </w:rPr>
        <w:t>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РФ и в случаях, предусмотренных международными договорами РФ, также за ее пределами</w:t>
      </w:r>
      <w:r w:rsidR="003B6C95" w:rsidRPr="00BB437F">
        <w:rPr>
          <w:rFonts w:ascii="Times New Roman" w:hAnsi="Times New Roman" w:cs="Times New Roman"/>
          <w:sz w:val="24"/>
          <w:szCs w:val="24"/>
        </w:rPr>
        <w:t>.</w:t>
      </w:r>
    </w:p>
    <w:p w14:paraId="530220D2" w14:textId="77777777" w:rsidR="003B6C95" w:rsidRPr="00BB437F" w:rsidRDefault="003B6C95" w:rsidP="003B6C95">
      <w:pPr>
        <w:tabs>
          <w:tab w:val="left" w:pos="993"/>
        </w:tabs>
        <w:autoSpaceDE w:val="0"/>
        <w:autoSpaceDN w:val="0"/>
        <w:adjustRightInd w:val="0"/>
        <w:spacing w:after="0" w:line="240" w:lineRule="auto"/>
        <w:ind w:firstLine="708"/>
        <w:contextualSpacing/>
        <w:jc w:val="both"/>
        <w:rPr>
          <w:rFonts w:ascii="Times New Roman" w:hAnsi="Times New Roman" w:cs="Times New Roman"/>
          <w:sz w:val="24"/>
          <w:szCs w:val="24"/>
        </w:rPr>
      </w:pPr>
    </w:p>
    <w:p w14:paraId="13B209BC" w14:textId="77777777" w:rsidR="003B6C95" w:rsidRPr="00BB437F" w:rsidRDefault="003B6C95" w:rsidP="003B6C95">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3.2.</w:t>
      </w:r>
      <w:r w:rsidRPr="00BB437F">
        <w:rPr>
          <w:rFonts w:ascii="Times New Roman" w:eastAsia="Times New Roman" w:hAnsi="Times New Roman" w:cs="Times New Roman"/>
          <w:b/>
          <w:sz w:val="24"/>
          <w:szCs w:val="24"/>
          <w:lang w:eastAsia="ru-RU"/>
        </w:rPr>
        <w:tab/>
        <w:t>Цель оказываемой услуги</w:t>
      </w:r>
    </w:p>
    <w:p w14:paraId="39D4FAC1" w14:textId="51EC266D" w:rsidR="00D202DC" w:rsidRPr="00BB437F" w:rsidRDefault="00D202DC" w:rsidP="00D202DC">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BB437F">
        <w:rPr>
          <w:rFonts w:ascii="Times New Roman" w:hAnsi="Times New Roman" w:cs="Times New Roman"/>
          <w:sz w:val="24"/>
          <w:szCs w:val="24"/>
        </w:rPr>
        <w:t>Оценка соответствия транспортных средств обязательным требованиям безопасности транспортных средств в порядке, установленном правилами проведения технического осмотра.</w:t>
      </w:r>
    </w:p>
    <w:p w14:paraId="5C39BB4A" w14:textId="7086F5F6" w:rsidR="00B1322A" w:rsidRPr="00BB437F" w:rsidRDefault="00DD794B" w:rsidP="00DD794B">
      <w:pPr>
        <w:tabs>
          <w:tab w:val="left" w:pos="993"/>
        </w:tabs>
        <w:autoSpaceDE w:val="0"/>
        <w:autoSpaceDN w:val="0"/>
        <w:adjustRightInd w:val="0"/>
        <w:spacing w:after="0" w:line="240" w:lineRule="auto"/>
        <w:contextualSpacing/>
        <w:jc w:val="both"/>
        <w:rPr>
          <w:rFonts w:ascii="Times New Roman" w:hAnsi="Times New Roman" w:cs="Times New Roman"/>
          <w:sz w:val="24"/>
          <w:szCs w:val="24"/>
        </w:rPr>
      </w:pPr>
      <w:r w:rsidRPr="00BB437F">
        <w:rPr>
          <w:rFonts w:ascii="Times New Roman" w:hAnsi="Times New Roman" w:cs="Times New Roman"/>
          <w:sz w:val="24"/>
          <w:szCs w:val="24"/>
        </w:rPr>
        <w:t xml:space="preserve">         </w:t>
      </w:r>
      <w:r w:rsidR="00B1322A" w:rsidRPr="00BB437F">
        <w:rPr>
          <w:rFonts w:ascii="Times New Roman" w:hAnsi="Times New Roman" w:cs="Times New Roman"/>
          <w:sz w:val="24"/>
          <w:szCs w:val="24"/>
        </w:rPr>
        <w:t xml:space="preserve"> -</w:t>
      </w:r>
      <w:r w:rsidR="00B1322A" w:rsidRPr="00BB437F">
        <w:rPr>
          <w:rFonts w:ascii="Times New Roman" w:hAnsi="Times New Roman" w:cs="Times New Roman"/>
          <w:sz w:val="24"/>
          <w:szCs w:val="24"/>
        </w:rPr>
        <w:tab/>
        <w:t>поддержание работоспособности и исправного состояния ТС;</w:t>
      </w:r>
    </w:p>
    <w:p w14:paraId="2DD2E232" w14:textId="77777777" w:rsidR="00B1322A" w:rsidRPr="00BB437F" w:rsidRDefault="00B1322A" w:rsidP="00B1322A">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BB437F">
        <w:rPr>
          <w:rFonts w:ascii="Times New Roman" w:hAnsi="Times New Roman" w:cs="Times New Roman"/>
          <w:sz w:val="24"/>
          <w:szCs w:val="24"/>
        </w:rPr>
        <w:t>-</w:t>
      </w:r>
      <w:r w:rsidRPr="00BB437F">
        <w:rPr>
          <w:rFonts w:ascii="Times New Roman" w:hAnsi="Times New Roman" w:cs="Times New Roman"/>
          <w:sz w:val="24"/>
          <w:szCs w:val="24"/>
        </w:rPr>
        <w:tab/>
        <w:t>выполнение производственных задач по перевозке почтовых отправлений;</w:t>
      </w:r>
    </w:p>
    <w:p w14:paraId="369BEE20" w14:textId="77777777" w:rsidR="003B6C95" w:rsidRPr="00BB437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ТРЕБОВАНИЯ К СРОКУ И МЕСТУ ОКАЗАНИЯ УСЛУГ</w:t>
      </w:r>
    </w:p>
    <w:p w14:paraId="4A7E926D" w14:textId="51D1CAC2" w:rsidR="00BC10D0" w:rsidRPr="00BB437F" w:rsidRDefault="00BC10D0" w:rsidP="00501C10">
      <w:pPr>
        <w:spacing w:after="0"/>
        <w:ind w:firstLine="709"/>
        <w:jc w:val="both"/>
        <w:rPr>
          <w:rFonts w:ascii="Times New Roman" w:hAnsi="Times New Roman" w:cs="Times New Roman"/>
          <w:sz w:val="24"/>
          <w:szCs w:val="24"/>
        </w:rPr>
      </w:pPr>
      <w:r w:rsidRPr="00BB437F">
        <w:rPr>
          <w:rFonts w:ascii="Times New Roman" w:hAnsi="Times New Roman" w:cs="Times New Roman"/>
          <w:sz w:val="24"/>
          <w:szCs w:val="24"/>
        </w:rPr>
        <w:t>Услуга оказывается по заявкам Заказчика в течение 3 (трех) календарных дней с даты получения Исполнителем заявки Заказчика. Заявки направляются Исполнителю по электронной почте на авторизированный адрес Исполнителя, указанный в договоре</w:t>
      </w:r>
      <w:r w:rsidR="001C3B41" w:rsidRPr="00BB437F">
        <w:rPr>
          <w:rFonts w:ascii="Times New Roman" w:hAnsi="Times New Roman" w:cs="Times New Roman"/>
          <w:sz w:val="24"/>
          <w:szCs w:val="24"/>
        </w:rPr>
        <w:t>.</w:t>
      </w:r>
    </w:p>
    <w:p w14:paraId="224B053E" w14:textId="77777777" w:rsidR="008E4C86" w:rsidRPr="00BB437F" w:rsidRDefault="008E4C86" w:rsidP="008E4C86">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 xml:space="preserve">Заказчик направляет Исполнителю по электронной почте заявку в рабочие дни с 8:30 до 17:30 в рамках срока действия Договора. </w:t>
      </w:r>
    </w:p>
    <w:p w14:paraId="078F32B1" w14:textId="77777777" w:rsidR="008E4C86" w:rsidRPr="00BB437F" w:rsidRDefault="008E4C86" w:rsidP="008E4C86">
      <w:pPr>
        <w:pStyle w:val="ConsPlusNormal"/>
        <w:ind w:firstLine="708"/>
        <w:jc w:val="both"/>
        <w:rPr>
          <w:rFonts w:ascii="Times New Roman" w:hAnsi="Times New Roman" w:cs="Times New Roman"/>
          <w:color w:val="00B0F0"/>
          <w:sz w:val="24"/>
          <w:szCs w:val="24"/>
        </w:rPr>
      </w:pPr>
      <w:r w:rsidRPr="00BB437F">
        <w:rPr>
          <w:rFonts w:ascii="Times New Roman" w:hAnsi="Times New Roman" w:cs="Times New Roman"/>
          <w:sz w:val="24"/>
          <w:szCs w:val="24"/>
        </w:rPr>
        <w:t>В заявке Заказчика указываются дата, категория ТС, количество ТС каждой категории подлежащей ГТО.</w:t>
      </w:r>
    </w:p>
    <w:p w14:paraId="323FE570" w14:textId="77777777" w:rsidR="008E4C86" w:rsidRPr="00BB437F" w:rsidRDefault="008E4C86" w:rsidP="008E4C86">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Письменно по эл. почте согласовывается время оказания услуг, но не позднее 1 (одного) календарного дня с даты получения Исполнителем заявки Заказчика.</w:t>
      </w:r>
    </w:p>
    <w:p w14:paraId="0179D37F" w14:textId="5A1CFD5C" w:rsidR="00BD7022" w:rsidRPr="00BB437F" w:rsidRDefault="00BD7022" w:rsidP="00BD7022">
      <w:pPr>
        <w:spacing w:after="0" w:line="240" w:lineRule="auto"/>
        <w:ind w:firstLine="709"/>
        <w:jc w:val="both"/>
        <w:rPr>
          <w:rFonts w:ascii="Times New Roman" w:eastAsia="Times New Roman" w:hAnsi="Times New Roman" w:cs="Times New Roman"/>
          <w:sz w:val="24"/>
          <w:szCs w:val="24"/>
        </w:rPr>
      </w:pPr>
      <w:r w:rsidRPr="00BB437F">
        <w:rPr>
          <w:rFonts w:ascii="Times New Roman" w:eastAsia="Times New Roman" w:hAnsi="Times New Roman" w:cs="Times New Roman"/>
          <w:sz w:val="24"/>
          <w:szCs w:val="24"/>
        </w:rPr>
        <w:t>Приемка автотранспорта для оказания услуг должна осуществляться без ожидания в о</w:t>
      </w:r>
      <w:r w:rsidR="001C3B41" w:rsidRPr="00BB437F">
        <w:rPr>
          <w:rFonts w:ascii="Times New Roman" w:eastAsia="Times New Roman" w:hAnsi="Times New Roman" w:cs="Times New Roman"/>
          <w:sz w:val="24"/>
          <w:szCs w:val="24"/>
        </w:rPr>
        <w:t>бщей очереди и не превышать 3 (т</w:t>
      </w:r>
      <w:r w:rsidRPr="00BB437F">
        <w:rPr>
          <w:rFonts w:ascii="Times New Roman" w:eastAsia="Times New Roman" w:hAnsi="Times New Roman" w:cs="Times New Roman"/>
          <w:sz w:val="24"/>
          <w:szCs w:val="24"/>
        </w:rPr>
        <w:t>рёх) часов с момента подачи транспортного средства на станцию технического осмотра.</w:t>
      </w:r>
    </w:p>
    <w:p w14:paraId="6F0DB7DC" w14:textId="47D669B2" w:rsidR="0007271B" w:rsidRPr="00BB437F" w:rsidRDefault="003B6C95" w:rsidP="0007271B">
      <w:pPr>
        <w:spacing w:after="0" w:line="240" w:lineRule="auto"/>
        <w:ind w:firstLine="709"/>
        <w:jc w:val="both"/>
        <w:rPr>
          <w:rFonts w:ascii="Times New Roman" w:hAnsi="Times New Roman" w:cs="Times New Roman"/>
          <w:sz w:val="24"/>
          <w:szCs w:val="24"/>
          <w:lang w:eastAsia="ru-RU"/>
        </w:rPr>
      </w:pPr>
      <w:r w:rsidRPr="00BB437F">
        <w:rPr>
          <w:rFonts w:ascii="Times New Roman" w:hAnsi="Times New Roman" w:cs="Times New Roman"/>
          <w:sz w:val="24"/>
          <w:szCs w:val="24"/>
          <w:lang w:eastAsia="ru-RU"/>
        </w:rPr>
        <w:t xml:space="preserve">Место оказания услуг: </w:t>
      </w:r>
      <w:r w:rsidR="001C3B41" w:rsidRPr="00BB437F">
        <w:rPr>
          <w:rFonts w:ascii="Times New Roman" w:hAnsi="Times New Roman" w:cs="Times New Roman"/>
          <w:sz w:val="24"/>
          <w:szCs w:val="24"/>
          <w:lang w:eastAsia="ru-RU"/>
        </w:rPr>
        <w:t xml:space="preserve">по адресу СТО Исполнителя, не далее </w:t>
      </w:r>
      <w:r w:rsidR="00D95CFC">
        <w:rPr>
          <w:rFonts w:ascii="Times New Roman" w:hAnsi="Times New Roman" w:cs="Times New Roman"/>
          <w:sz w:val="24"/>
          <w:szCs w:val="24"/>
          <w:lang w:eastAsia="ru-RU"/>
        </w:rPr>
        <w:t>3</w:t>
      </w:r>
      <w:r w:rsidR="001C3B41" w:rsidRPr="00BB437F">
        <w:rPr>
          <w:rFonts w:ascii="Times New Roman" w:hAnsi="Times New Roman" w:cs="Times New Roman"/>
          <w:sz w:val="24"/>
          <w:szCs w:val="24"/>
          <w:lang w:eastAsia="ru-RU"/>
        </w:rPr>
        <w:t>0 км от Заказчика: РФ, г.</w:t>
      </w:r>
      <w:r w:rsidR="00FC0EDD">
        <w:rPr>
          <w:rFonts w:ascii="Times New Roman" w:hAnsi="Times New Roman" w:cs="Times New Roman"/>
          <w:sz w:val="24"/>
          <w:szCs w:val="24"/>
          <w:lang w:eastAsia="ru-RU"/>
        </w:rPr>
        <w:t xml:space="preserve"> Тамбов</w:t>
      </w:r>
      <w:r w:rsidR="001C3B41" w:rsidRPr="00BB437F">
        <w:rPr>
          <w:rFonts w:ascii="Times New Roman" w:hAnsi="Times New Roman" w:cs="Times New Roman"/>
          <w:sz w:val="24"/>
          <w:szCs w:val="24"/>
          <w:lang w:eastAsia="ru-RU"/>
        </w:rPr>
        <w:t>, ул.</w:t>
      </w:r>
      <w:r w:rsidR="00FC0EDD">
        <w:rPr>
          <w:rFonts w:ascii="Times New Roman" w:hAnsi="Times New Roman" w:cs="Times New Roman"/>
          <w:sz w:val="24"/>
          <w:szCs w:val="24"/>
          <w:lang w:eastAsia="ru-RU"/>
        </w:rPr>
        <w:t xml:space="preserve"> Советская</w:t>
      </w:r>
      <w:r w:rsidR="001C3B41" w:rsidRPr="00BB437F">
        <w:rPr>
          <w:rFonts w:ascii="Times New Roman" w:hAnsi="Times New Roman" w:cs="Times New Roman"/>
          <w:sz w:val="24"/>
          <w:szCs w:val="24"/>
          <w:lang w:eastAsia="ru-RU"/>
        </w:rPr>
        <w:t>, д.</w:t>
      </w:r>
      <w:r w:rsidR="00FC0EDD">
        <w:rPr>
          <w:rFonts w:ascii="Times New Roman" w:hAnsi="Times New Roman" w:cs="Times New Roman"/>
          <w:sz w:val="24"/>
          <w:szCs w:val="24"/>
          <w:lang w:eastAsia="ru-RU"/>
        </w:rPr>
        <w:t xml:space="preserve"> 114</w:t>
      </w:r>
      <w:r w:rsidR="00D95CFC">
        <w:rPr>
          <w:rFonts w:ascii="Times New Roman" w:hAnsi="Times New Roman" w:cs="Times New Roman"/>
          <w:sz w:val="24"/>
          <w:szCs w:val="24"/>
          <w:lang w:eastAsia="ru-RU"/>
        </w:rPr>
        <w:t>, расстояние определяется с помощью интернет сервиса Яндекс карты.</w:t>
      </w:r>
      <w:r w:rsidR="001C3B41" w:rsidRPr="00BB437F">
        <w:rPr>
          <w:rFonts w:ascii="Times New Roman" w:hAnsi="Times New Roman" w:cs="Times New Roman"/>
          <w:sz w:val="24"/>
          <w:szCs w:val="24"/>
          <w:lang w:eastAsia="ru-RU"/>
        </w:rPr>
        <w:t>.</w:t>
      </w:r>
    </w:p>
    <w:p w14:paraId="1C07A57F" w14:textId="77777777" w:rsidR="003B6C95" w:rsidRPr="00BB437F" w:rsidRDefault="003B6C95" w:rsidP="003B6C95">
      <w:pPr>
        <w:pStyle w:val="ConsPlusNormal"/>
        <w:ind w:firstLine="709"/>
        <w:jc w:val="both"/>
        <w:rPr>
          <w:rFonts w:ascii="Times New Roman" w:hAnsi="Times New Roman" w:cs="Times New Roman"/>
          <w:sz w:val="24"/>
          <w:szCs w:val="24"/>
        </w:rPr>
      </w:pPr>
      <w:r w:rsidRPr="00BB437F">
        <w:rPr>
          <w:rFonts w:ascii="Times New Roman" w:hAnsi="Times New Roman" w:cs="Times New Roman"/>
          <w:sz w:val="24"/>
          <w:szCs w:val="24"/>
        </w:rPr>
        <w:t>Начало оказания услуг – с момента подписания договора.</w:t>
      </w:r>
    </w:p>
    <w:p w14:paraId="6C64C08A" w14:textId="60961B76" w:rsidR="003B6C95" w:rsidRPr="00BB437F" w:rsidRDefault="00A05E03" w:rsidP="003B6C95">
      <w:pPr>
        <w:pStyle w:val="ConsPlusNormal"/>
        <w:ind w:firstLine="709"/>
        <w:jc w:val="both"/>
        <w:rPr>
          <w:rFonts w:ascii="Times New Roman" w:hAnsi="Times New Roman" w:cs="Times New Roman"/>
          <w:sz w:val="24"/>
          <w:szCs w:val="24"/>
        </w:rPr>
      </w:pPr>
      <w:r w:rsidRPr="00BB437F">
        <w:rPr>
          <w:rFonts w:ascii="Times New Roman" w:hAnsi="Times New Roman" w:cs="Times New Roman"/>
          <w:sz w:val="24"/>
          <w:szCs w:val="24"/>
        </w:rPr>
        <w:t>Срок о</w:t>
      </w:r>
      <w:r w:rsidR="003B6C95" w:rsidRPr="00BB437F">
        <w:rPr>
          <w:rFonts w:ascii="Times New Roman" w:hAnsi="Times New Roman" w:cs="Times New Roman"/>
          <w:sz w:val="24"/>
          <w:szCs w:val="24"/>
        </w:rPr>
        <w:t>кончани</w:t>
      </w:r>
      <w:r w:rsidRPr="00BB437F">
        <w:rPr>
          <w:rFonts w:ascii="Times New Roman" w:hAnsi="Times New Roman" w:cs="Times New Roman"/>
          <w:sz w:val="24"/>
          <w:szCs w:val="24"/>
        </w:rPr>
        <w:t>я</w:t>
      </w:r>
      <w:r w:rsidR="003B6C95" w:rsidRPr="00BB437F">
        <w:rPr>
          <w:rFonts w:ascii="Times New Roman" w:hAnsi="Times New Roman" w:cs="Times New Roman"/>
          <w:sz w:val="24"/>
          <w:szCs w:val="24"/>
        </w:rPr>
        <w:t xml:space="preserve"> оказания услуг – </w:t>
      </w:r>
      <w:r w:rsidR="00AB0713" w:rsidRPr="00BB437F">
        <w:rPr>
          <w:rFonts w:ascii="Times New Roman" w:hAnsi="Times New Roman" w:cs="Times New Roman"/>
          <w:sz w:val="24"/>
          <w:szCs w:val="24"/>
        </w:rPr>
        <w:t>через 1</w:t>
      </w:r>
      <w:r w:rsidR="00D95CFC">
        <w:rPr>
          <w:rFonts w:ascii="Times New Roman" w:hAnsi="Times New Roman" w:cs="Times New Roman"/>
          <w:sz w:val="24"/>
          <w:szCs w:val="24"/>
        </w:rPr>
        <w:t>2</w:t>
      </w:r>
      <w:r w:rsidR="00AB0713" w:rsidRPr="00BB437F">
        <w:rPr>
          <w:rFonts w:ascii="Times New Roman" w:hAnsi="Times New Roman" w:cs="Times New Roman"/>
          <w:sz w:val="24"/>
          <w:szCs w:val="24"/>
        </w:rPr>
        <w:t xml:space="preserve"> месяцев после подписания договора</w:t>
      </w:r>
      <w:r w:rsidR="003B6C95" w:rsidRPr="00BB437F">
        <w:rPr>
          <w:rFonts w:ascii="Times New Roman" w:hAnsi="Times New Roman" w:cs="Times New Roman"/>
          <w:sz w:val="24"/>
          <w:szCs w:val="24"/>
        </w:rPr>
        <w:t>.</w:t>
      </w:r>
      <w:r w:rsidR="009528FD" w:rsidRPr="00BB437F">
        <w:rPr>
          <w:rFonts w:ascii="Times New Roman" w:hAnsi="Times New Roman" w:cs="Times New Roman"/>
          <w:sz w:val="24"/>
          <w:szCs w:val="24"/>
        </w:rPr>
        <w:t xml:space="preserve"> </w:t>
      </w:r>
    </w:p>
    <w:p w14:paraId="339D0410" w14:textId="77777777" w:rsidR="003B6C95" w:rsidRPr="00BB437F" w:rsidRDefault="003B6C95" w:rsidP="003B6C95">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BB437F">
        <w:rPr>
          <w:b/>
          <w:sz w:val="24"/>
          <w:szCs w:val="24"/>
        </w:rPr>
        <w:t>ХАРАКТЕРИСТИКИ ОКАЗЫВАЕМЫХ УСЛУГ</w:t>
      </w:r>
    </w:p>
    <w:p w14:paraId="66044C96" w14:textId="77777777" w:rsidR="00B604BA" w:rsidRPr="00BB437F" w:rsidRDefault="00B604BA" w:rsidP="003B6C95">
      <w:pPr>
        <w:spacing w:after="0" w:line="276" w:lineRule="auto"/>
        <w:ind w:firstLine="709"/>
        <w:jc w:val="both"/>
        <w:rPr>
          <w:rFonts w:ascii="Times New Roman" w:eastAsia="Times New Roman" w:hAnsi="Times New Roman" w:cs="Times New Roman"/>
          <w:sz w:val="24"/>
          <w:szCs w:val="24"/>
        </w:rPr>
      </w:pPr>
    </w:p>
    <w:p w14:paraId="6A0D2E79" w14:textId="338A514F" w:rsidR="00974920" w:rsidRPr="00BB437F" w:rsidRDefault="00974920" w:rsidP="00C0365C">
      <w:pPr>
        <w:spacing w:after="0" w:line="240" w:lineRule="auto"/>
        <w:ind w:firstLine="709"/>
        <w:jc w:val="both"/>
        <w:rPr>
          <w:rFonts w:ascii="Times New Roman" w:eastAsia="Times New Roman" w:hAnsi="Times New Roman" w:cs="Times New Roman"/>
          <w:sz w:val="24"/>
          <w:szCs w:val="24"/>
        </w:rPr>
      </w:pPr>
      <w:r w:rsidRPr="00BB437F">
        <w:rPr>
          <w:rFonts w:ascii="Times New Roman" w:eastAsia="Times New Roman" w:hAnsi="Times New Roman" w:cs="Times New Roman"/>
          <w:sz w:val="24"/>
          <w:szCs w:val="24"/>
        </w:rPr>
        <w:t>Технический осмотр проводится операторами ТО, аккредитованными Российским Союзом Автостраховщиков (РСА), созданными в соответс</w:t>
      </w:r>
      <w:r w:rsidR="00B5240B" w:rsidRPr="00BB437F">
        <w:rPr>
          <w:rFonts w:ascii="Times New Roman" w:eastAsia="Times New Roman" w:hAnsi="Times New Roman" w:cs="Times New Roman"/>
          <w:sz w:val="24"/>
          <w:szCs w:val="24"/>
        </w:rPr>
        <w:t>т</w:t>
      </w:r>
      <w:r w:rsidRPr="00BB437F">
        <w:rPr>
          <w:rFonts w:ascii="Times New Roman" w:eastAsia="Times New Roman" w:hAnsi="Times New Roman" w:cs="Times New Roman"/>
          <w:sz w:val="24"/>
          <w:szCs w:val="24"/>
        </w:rPr>
        <w:t>вии с ФЗ № 170-ФЗ от 01.07.2011 г.</w:t>
      </w:r>
      <w:r w:rsidR="002A10E0" w:rsidRPr="00BB437F">
        <w:rPr>
          <w:rFonts w:ascii="Times New Roman" w:eastAsia="Times New Roman" w:hAnsi="Times New Roman" w:cs="Times New Roman"/>
          <w:sz w:val="24"/>
          <w:szCs w:val="24"/>
        </w:rPr>
        <w:t xml:space="preserve"> </w:t>
      </w:r>
      <w:r w:rsidRPr="00BB437F">
        <w:rPr>
          <w:rFonts w:ascii="Times New Roman" w:eastAsia="Times New Roman" w:hAnsi="Times New Roman" w:cs="Times New Roman"/>
          <w:sz w:val="24"/>
          <w:szCs w:val="24"/>
        </w:rPr>
        <w:t>«О техническом осмотре транспортных средств и о внесении изменений в отдельные законодательные акты РФ».</w:t>
      </w:r>
    </w:p>
    <w:p w14:paraId="718034E5" w14:textId="75BEFBD5" w:rsidR="00D35B7A" w:rsidRPr="00BB437F" w:rsidRDefault="00D35B7A" w:rsidP="00D35B7A">
      <w:pPr>
        <w:spacing w:after="0" w:line="240" w:lineRule="auto"/>
        <w:ind w:firstLine="709"/>
        <w:jc w:val="both"/>
        <w:rPr>
          <w:rFonts w:ascii="Times New Roman" w:eastAsia="Times New Roman" w:hAnsi="Times New Roman" w:cs="Times New Roman"/>
          <w:sz w:val="24"/>
          <w:szCs w:val="24"/>
        </w:rPr>
      </w:pPr>
      <w:r w:rsidRPr="00BB437F">
        <w:rPr>
          <w:rFonts w:ascii="Times New Roman" w:eastAsia="Times New Roman" w:hAnsi="Times New Roman" w:cs="Times New Roman"/>
          <w:sz w:val="24"/>
          <w:szCs w:val="24"/>
        </w:rPr>
        <w:t xml:space="preserve">Все услуги должны оказываться в соответствии с Федеральным законом от 01.07.2011 г. № 170-ФЗ «О техническом осмотре транспортных средств и о внесении изменений в отдельные законодательные акты Российской Федерации», </w:t>
      </w:r>
      <w:r w:rsidR="00FA7321" w:rsidRPr="00BB437F">
        <w:rPr>
          <w:rFonts w:ascii="Times New Roman" w:eastAsia="Times New Roman" w:hAnsi="Times New Roman" w:cs="Times New Roman"/>
          <w:sz w:val="24"/>
          <w:szCs w:val="24"/>
        </w:rPr>
        <w:t>Правила проведения технического осмотра транспортных средств</w:t>
      </w:r>
      <w:r w:rsidRPr="00BB437F">
        <w:rPr>
          <w:rFonts w:ascii="Times New Roman" w:eastAsia="Times New Roman" w:hAnsi="Times New Roman" w:cs="Times New Roman"/>
          <w:sz w:val="24"/>
          <w:szCs w:val="24"/>
        </w:rPr>
        <w:t xml:space="preserve"> указаны в Постановление Правительства РФ от </w:t>
      </w:r>
      <w:r w:rsidR="00622DCF" w:rsidRPr="00BB437F">
        <w:rPr>
          <w:rFonts w:ascii="Times New Roman" w:eastAsia="Times New Roman" w:hAnsi="Times New Roman" w:cs="Times New Roman"/>
          <w:sz w:val="24"/>
          <w:szCs w:val="24"/>
        </w:rPr>
        <w:t>1</w:t>
      </w:r>
      <w:r w:rsidRPr="00BB437F">
        <w:rPr>
          <w:rFonts w:ascii="Times New Roman" w:eastAsia="Times New Roman" w:hAnsi="Times New Roman" w:cs="Times New Roman"/>
          <w:sz w:val="24"/>
          <w:szCs w:val="24"/>
        </w:rPr>
        <w:t xml:space="preserve">5 </w:t>
      </w:r>
      <w:r w:rsidR="00622DCF" w:rsidRPr="00BB437F">
        <w:rPr>
          <w:rFonts w:ascii="Times New Roman" w:eastAsia="Times New Roman" w:hAnsi="Times New Roman" w:cs="Times New Roman"/>
          <w:sz w:val="24"/>
          <w:szCs w:val="24"/>
        </w:rPr>
        <w:t>сентября 2020</w:t>
      </w:r>
      <w:r w:rsidRPr="00BB437F">
        <w:rPr>
          <w:rFonts w:ascii="Times New Roman" w:eastAsia="Times New Roman" w:hAnsi="Times New Roman" w:cs="Times New Roman"/>
          <w:sz w:val="24"/>
          <w:szCs w:val="24"/>
        </w:rPr>
        <w:t xml:space="preserve"> г. N </w:t>
      </w:r>
      <w:r w:rsidR="00622DCF" w:rsidRPr="00BB437F">
        <w:rPr>
          <w:rFonts w:ascii="Times New Roman" w:eastAsia="Times New Roman" w:hAnsi="Times New Roman" w:cs="Times New Roman"/>
          <w:sz w:val="24"/>
          <w:szCs w:val="24"/>
        </w:rPr>
        <w:t>1434</w:t>
      </w:r>
      <w:r w:rsidRPr="00BB437F">
        <w:rPr>
          <w:rFonts w:ascii="Times New Roman" w:eastAsia="Times New Roman" w:hAnsi="Times New Roman" w:cs="Times New Roman"/>
          <w:sz w:val="24"/>
          <w:szCs w:val="24"/>
        </w:rPr>
        <w:t xml:space="preserve"> "</w:t>
      </w:r>
      <w:r w:rsidR="00622DCF" w:rsidRPr="00BB437F">
        <w:rPr>
          <w:rFonts w:ascii="Times New Roman" w:eastAsia="Times New Roman" w:hAnsi="Times New Roman" w:cs="Times New Roman"/>
          <w:sz w:val="24"/>
          <w:szCs w:val="24"/>
        </w:rPr>
        <w:t>Об утверждении правил проведения технического осмотра транспортных средств, а также о внесении изменений в некото</w:t>
      </w:r>
      <w:r w:rsidR="00FA7321" w:rsidRPr="00BB437F">
        <w:rPr>
          <w:rFonts w:ascii="Times New Roman" w:eastAsia="Times New Roman" w:hAnsi="Times New Roman" w:cs="Times New Roman"/>
          <w:sz w:val="24"/>
          <w:szCs w:val="24"/>
        </w:rPr>
        <w:t>р</w:t>
      </w:r>
      <w:r w:rsidR="00622DCF" w:rsidRPr="00BB437F">
        <w:rPr>
          <w:rFonts w:ascii="Times New Roman" w:eastAsia="Times New Roman" w:hAnsi="Times New Roman" w:cs="Times New Roman"/>
          <w:sz w:val="24"/>
          <w:szCs w:val="24"/>
        </w:rPr>
        <w:t>ые акты Правительства Российской Федерации</w:t>
      </w:r>
      <w:r w:rsidRPr="00BB437F">
        <w:rPr>
          <w:rFonts w:ascii="Times New Roman" w:eastAsia="Times New Roman" w:hAnsi="Times New Roman" w:cs="Times New Roman"/>
          <w:sz w:val="24"/>
          <w:szCs w:val="24"/>
        </w:rPr>
        <w:t>".</w:t>
      </w:r>
    </w:p>
    <w:p w14:paraId="5E7A2F10" w14:textId="7C52E3D7" w:rsidR="00D35B7A" w:rsidRPr="00BB437F" w:rsidRDefault="00D35B7A" w:rsidP="00D35B7A">
      <w:pPr>
        <w:spacing w:after="0" w:line="240" w:lineRule="auto"/>
        <w:ind w:firstLine="709"/>
        <w:jc w:val="both"/>
        <w:rPr>
          <w:rFonts w:ascii="Times New Roman" w:eastAsia="Times New Roman" w:hAnsi="Times New Roman" w:cs="Times New Roman"/>
          <w:sz w:val="24"/>
          <w:szCs w:val="24"/>
        </w:rPr>
      </w:pPr>
      <w:r w:rsidRPr="00BB437F">
        <w:rPr>
          <w:rFonts w:ascii="Times New Roman" w:eastAsia="Times New Roman" w:hAnsi="Times New Roman" w:cs="Times New Roman"/>
          <w:sz w:val="24"/>
          <w:szCs w:val="24"/>
        </w:rPr>
        <w:t xml:space="preserve">Перечень оказываемых услуг приведен </w:t>
      </w:r>
      <w:r w:rsidR="00AB0713" w:rsidRPr="00BB437F">
        <w:rPr>
          <w:rFonts w:ascii="Times New Roman" w:eastAsia="Times New Roman" w:hAnsi="Times New Roman" w:cs="Times New Roman"/>
          <w:sz w:val="24"/>
          <w:szCs w:val="24"/>
        </w:rPr>
        <w:t>Приложении №1</w:t>
      </w:r>
      <w:r w:rsidR="00111454">
        <w:rPr>
          <w:rFonts w:ascii="Times New Roman" w:eastAsia="Times New Roman" w:hAnsi="Times New Roman" w:cs="Times New Roman"/>
          <w:sz w:val="24"/>
          <w:szCs w:val="24"/>
        </w:rPr>
        <w:t xml:space="preserve"> </w:t>
      </w:r>
      <w:r w:rsidR="00111454">
        <w:t>«</w:t>
      </w:r>
      <w:r w:rsidR="00111454" w:rsidRPr="00111454">
        <w:rPr>
          <w:rFonts w:ascii="Times New Roman" w:eastAsia="Times New Roman" w:hAnsi="Times New Roman" w:cs="Times New Roman"/>
          <w:sz w:val="24"/>
          <w:szCs w:val="24"/>
        </w:rPr>
        <w:t>Перечень категорий и количество автотранспорта, подлежащего осмотру</w:t>
      </w:r>
      <w:r w:rsidR="00111454">
        <w:rPr>
          <w:rFonts w:ascii="Times New Roman" w:eastAsia="Times New Roman" w:hAnsi="Times New Roman" w:cs="Times New Roman"/>
          <w:sz w:val="24"/>
          <w:szCs w:val="24"/>
        </w:rPr>
        <w:t>»</w:t>
      </w:r>
      <w:r w:rsidR="006A5C77">
        <w:rPr>
          <w:rFonts w:ascii="Times New Roman" w:eastAsia="Times New Roman" w:hAnsi="Times New Roman" w:cs="Times New Roman"/>
          <w:sz w:val="24"/>
          <w:szCs w:val="24"/>
        </w:rPr>
        <w:t xml:space="preserve"> к настоящему техническому заданию.</w:t>
      </w:r>
    </w:p>
    <w:p w14:paraId="673BCC19" w14:textId="062A4743" w:rsidR="00D35B7A" w:rsidRPr="00BB437F" w:rsidRDefault="00D35B7A" w:rsidP="00D35B7A">
      <w:pPr>
        <w:spacing w:after="0" w:line="240" w:lineRule="auto"/>
        <w:ind w:firstLine="709"/>
        <w:jc w:val="both"/>
        <w:rPr>
          <w:rFonts w:ascii="Times New Roman" w:eastAsia="Times New Roman" w:hAnsi="Times New Roman" w:cs="Times New Roman"/>
          <w:sz w:val="24"/>
          <w:szCs w:val="24"/>
        </w:rPr>
      </w:pPr>
      <w:r w:rsidRPr="00BB437F">
        <w:rPr>
          <w:rFonts w:ascii="Times New Roman" w:eastAsia="Times New Roman" w:hAnsi="Times New Roman" w:cs="Times New Roman"/>
          <w:sz w:val="24"/>
          <w:szCs w:val="24"/>
        </w:rPr>
        <w:t>Обязательно наличие технических возможностей для ежедневной передачи сведений о результатах проведения технического осмотра в единую автоматизированную информационную систему технического осмотра, а также документирования сведений о таких результатах.</w:t>
      </w:r>
    </w:p>
    <w:p w14:paraId="72F5CF09" w14:textId="63C17A1D" w:rsidR="003B6C95" w:rsidRPr="00BB437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ТРЕБОВАНИЯ К ПОРЯДКУ ОКАЗАНИЯ УСЛУГ</w:t>
      </w:r>
    </w:p>
    <w:p w14:paraId="40324B97" w14:textId="2BC0BF8A" w:rsidR="00D2627C" w:rsidRPr="00BB437F" w:rsidRDefault="00B1322A" w:rsidP="002B7ED3">
      <w:pPr>
        <w:pStyle w:val="ConsPlusNormal"/>
        <w:numPr>
          <w:ilvl w:val="1"/>
          <w:numId w:val="1"/>
        </w:numPr>
        <w:tabs>
          <w:tab w:val="left" w:pos="709"/>
        </w:tabs>
        <w:jc w:val="both"/>
        <w:rPr>
          <w:rFonts w:ascii="Times New Roman" w:hAnsi="Times New Roman" w:cs="Times New Roman"/>
          <w:b/>
          <w:sz w:val="24"/>
          <w:szCs w:val="24"/>
        </w:rPr>
      </w:pPr>
      <w:r w:rsidRPr="00BB437F">
        <w:rPr>
          <w:rFonts w:ascii="Times New Roman" w:hAnsi="Times New Roman" w:cs="Times New Roman"/>
          <w:b/>
          <w:sz w:val="24"/>
          <w:szCs w:val="24"/>
        </w:rPr>
        <w:t>Требования к качеству оказываемых услуг</w:t>
      </w:r>
    </w:p>
    <w:p w14:paraId="49A900AB" w14:textId="77777777" w:rsidR="00D2627C" w:rsidRPr="00BB437F" w:rsidRDefault="00D2627C" w:rsidP="00B1322A">
      <w:pPr>
        <w:pStyle w:val="ConsPlusNormal"/>
        <w:tabs>
          <w:tab w:val="left" w:pos="709"/>
        </w:tabs>
        <w:ind w:firstLine="709"/>
        <w:jc w:val="both"/>
        <w:rPr>
          <w:rFonts w:ascii="Times New Roman" w:hAnsi="Times New Roman" w:cs="Times New Roman"/>
          <w:b/>
          <w:sz w:val="24"/>
          <w:szCs w:val="24"/>
        </w:rPr>
      </w:pPr>
    </w:p>
    <w:p w14:paraId="41846043" w14:textId="20908010" w:rsidR="00643E5E" w:rsidRPr="00BB437F" w:rsidRDefault="00B1322A" w:rsidP="00A05E03">
      <w:pPr>
        <w:pStyle w:val="ConsPlusNormal"/>
        <w:tabs>
          <w:tab w:val="left" w:pos="709"/>
        </w:tabs>
        <w:ind w:firstLine="709"/>
        <w:jc w:val="both"/>
        <w:rPr>
          <w:rFonts w:ascii="Times New Roman" w:hAnsi="Times New Roman" w:cs="Times New Roman"/>
          <w:sz w:val="24"/>
          <w:szCs w:val="24"/>
        </w:rPr>
      </w:pPr>
      <w:r w:rsidRPr="00BB437F">
        <w:rPr>
          <w:rFonts w:ascii="Times New Roman" w:hAnsi="Times New Roman" w:cs="Times New Roman"/>
          <w:sz w:val="24"/>
          <w:szCs w:val="24"/>
        </w:rPr>
        <w:t xml:space="preserve"> Оказание услуг по техническому </w:t>
      </w:r>
      <w:r w:rsidR="00F63587" w:rsidRPr="00BB437F">
        <w:rPr>
          <w:rFonts w:ascii="Times New Roman" w:hAnsi="Times New Roman" w:cs="Times New Roman"/>
          <w:sz w:val="24"/>
          <w:szCs w:val="24"/>
        </w:rPr>
        <w:t>осмотру</w:t>
      </w:r>
      <w:r w:rsidRPr="00BB437F">
        <w:rPr>
          <w:rFonts w:ascii="Times New Roman" w:hAnsi="Times New Roman" w:cs="Times New Roman"/>
          <w:sz w:val="24"/>
          <w:szCs w:val="24"/>
        </w:rPr>
        <w:t xml:space="preserve"> ТС должны соответствовать требованиям:</w:t>
      </w:r>
    </w:p>
    <w:p w14:paraId="1FC76712" w14:textId="61786B8A" w:rsidR="00643E5E" w:rsidRPr="00BB437F" w:rsidRDefault="00643E5E" w:rsidP="00A05E03">
      <w:pPr>
        <w:pStyle w:val="ConsPlusNormal"/>
        <w:numPr>
          <w:ilvl w:val="0"/>
          <w:numId w:val="24"/>
        </w:numPr>
        <w:tabs>
          <w:tab w:val="left" w:pos="709"/>
        </w:tabs>
        <w:ind w:left="0" w:firstLine="709"/>
        <w:jc w:val="both"/>
        <w:rPr>
          <w:rFonts w:ascii="Times New Roman" w:hAnsi="Times New Roman" w:cs="Times New Roman"/>
          <w:sz w:val="24"/>
          <w:szCs w:val="24"/>
        </w:rPr>
      </w:pPr>
      <w:r w:rsidRPr="00BB437F">
        <w:rPr>
          <w:rFonts w:ascii="Times New Roman" w:hAnsi="Times New Roman" w:cs="Times New Roman"/>
          <w:sz w:val="24"/>
          <w:szCs w:val="24"/>
        </w:rPr>
        <w:t>Федеральн</w:t>
      </w:r>
      <w:r w:rsidR="00A05E03" w:rsidRPr="00BB437F">
        <w:rPr>
          <w:rFonts w:ascii="Times New Roman" w:hAnsi="Times New Roman" w:cs="Times New Roman"/>
          <w:sz w:val="24"/>
          <w:szCs w:val="24"/>
        </w:rPr>
        <w:t>ого</w:t>
      </w:r>
      <w:r w:rsidRPr="00BB437F">
        <w:rPr>
          <w:rFonts w:ascii="Times New Roman" w:hAnsi="Times New Roman" w:cs="Times New Roman"/>
          <w:sz w:val="24"/>
          <w:szCs w:val="24"/>
        </w:rPr>
        <w:t xml:space="preserve"> закон</w:t>
      </w:r>
      <w:r w:rsidR="00A05E03" w:rsidRPr="00BB437F">
        <w:rPr>
          <w:rFonts w:ascii="Times New Roman" w:hAnsi="Times New Roman" w:cs="Times New Roman"/>
          <w:sz w:val="24"/>
          <w:szCs w:val="24"/>
        </w:rPr>
        <w:t>а</w:t>
      </w:r>
      <w:r w:rsidRPr="00BB437F">
        <w:rPr>
          <w:rFonts w:ascii="Times New Roman" w:hAnsi="Times New Roman" w:cs="Times New Roman"/>
          <w:sz w:val="24"/>
          <w:szCs w:val="24"/>
        </w:rPr>
        <w:t xml:space="preserve"> от 01.07.2011 г. № 170-ФЗ «О техническом осмотре транспортных средств и о внесении изменений в отдельные законодательные акты Российской Федерации»;</w:t>
      </w:r>
    </w:p>
    <w:p w14:paraId="7C152FB8" w14:textId="3C3CB270" w:rsidR="00643E5E" w:rsidRPr="00BB437F" w:rsidRDefault="00643E5E" w:rsidP="00A05E03">
      <w:pPr>
        <w:pStyle w:val="ConsPlusNormal"/>
        <w:numPr>
          <w:ilvl w:val="0"/>
          <w:numId w:val="24"/>
        </w:numPr>
        <w:tabs>
          <w:tab w:val="left" w:pos="709"/>
        </w:tabs>
        <w:ind w:left="0" w:firstLine="709"/>
        <w:jc w:val="both"/>
        <w:rPr>
          <w:rFonts w:ascii="Times New Roman" w:hAnsi="Times New Roman" w:cs="Times New Roman"/>
          <w:sz w:val="24"/>
          <w:szCs w:val="24"/>
        </w:rPr>
      </w:pPr>
      <w:r w:rsidRPr="00BB437F">
        <w:rPr>
          <w:rFonts w:ascii="Times New Roman" w:hAnsi="Times New Roman" w:cs="Times New Roman"/>
          <w:sz w:val="24"/>
          <w:szCs w:val="24"/>
        </w:rPr>
        <w:t xml:space="preserve">Правил проведения технического осмотра транспортных средств указаны в Постановление Правительства РФ от 15 сентября 2020 г. </w:t>
      </w:r>
      <w:r w:rsidR="00A05E03" w:rsidRPr="00BB437F">
        <w:rPr>
          <w:rFonts w:ascii="Times New Roman" w:hAnsi="Times New Roman" w:cs="Times New Roman"/>
          <w:sz w:val="24"/>
          <w:szCs w:val="24"/>
        </w:rPr>
        <w:t>№</w:t>
      </w:r>
      <w:r w:rsidRPr="00BB437F">
        <w:rPr>
          <w:rFonts w:ascii="Times New Roman" w:hAnsi="Times New Roman" w:cs="Times New Roman"/>
          <w:sz w:val="24"/>
          <w:szCs w:val="24"/>
        </w:rPr>
        <w:t xml:space="preserve"> 1434 </w:t>
      </w:r>
      <w:r w:rsidR="00A05E03" w:rsidRPr="00BB437F">
        <w:rPr>
          <w:rFonts w:ascii="Times New Roman" w:hAnsi="Times New Roman" w:cs="Times New Roman"/>
          <w:sz w:val="24"/>
          <w:szCs w:val="24"/>
        </w:rPr>
        <w:t>«</w:t>
      </w:r>
      <w:r w:rsidRPr="00BB437F">
        <w:rPr>
          <w:rFonts w:ascii="Times New Roman" w:hAnsi="Times New Roman" w:cs="Times New Roman"/>
          <w:sz w:val="24"/>
          <w:szCs w:val="24"/>
        </w:rPr>
        <w:t>Об утверждении правил проведения технического осмотра транспортных средств, а также о внесении изменений в некоторые акты Правительства Российской Федерации</w:t>
      </w:r>
      <w:r w:rsidR="00A05E03" w:rsidRPr="00BB437F">
        <w:rPr>
          <w:rFonts w:ascii="Times New Roman" w:hAnsi="Times New Roman" w:cs="Times New Roman"/>
          <w:sz w:val="24"/>
          <w:szCs w:val="24"/>
        </w:rPr>
        <w:t>»;</w:t>
      </w:r>
    </w:p>
    <w:p w14:paraId="15EB9C57" w14:textId="38F48FA1" w:rsidR="00881D15" w:rsidRPr="00BB437F" w:rsidRDefault="00881D15" w:rsidP="00A05E03">
      <w:pPr>
        <w:pStyle w:val="ConsPlusNormal"/>
        <w:numPr>
          <w:ilvl w:val="0"/>
          <w:numId w:val="24"/>
        </w:numPr>
        <w:tabs>
          <w:tab w:val="left" w:pos="709"/>
        </w:tabs>
        <w:ind w:left="0" w:firstLine="709"/>
        <w:jc w:val="both"/>
        <w:rPr>
          <w:rFonts w:ascii="Times New Roman" w:hAnsi="Times New Roman" w:cs="Times New Roman"/>
          <w:sz w:val="24"/>
          <w:szCs w:val="24"/>
        </w:rPr>
      </w:pPr>
      <w:r w:rsidRPr="00BB437F">
        <w:rPr>
          <w:rFonts w:ascii="Times New Roman" w:hAnsi="Times New Roman" w:cs="Times New Roman"/>
          <w:sz w:val="24"/>
          <w:szCs w:val="24"/>
        </w:rPr>
        <w:t>Приказ</w:t>
      </w:r>
      <w:r w:rsidR="00A05E03" w:rsidRPr="00BB437F">
        <w:rPr>
          <w:rFonts w:ascii="Times New Roman" w:hAnsi="Times New Roman" w:cs="Times New Roman"/>
          <w:sz w:val="24"/>
          <w:szCs w:val="24"/>
        </w:rPr>
        <w:t>а</w:t>
      </w:r>
      <w:r w:rsidRPr="00BB437F">
        <w:rPr>
          <w:rFonts w:ascii="Times New Roman" w:hAnsi="Times New Roman" w:cs="Times New Roman"/>
          <w:sz w:val="24"/>
          <w:szCs w:val="24"/>
        </w:rPr>
        <w:t xml:space="preserve"> Минтранса России от 09.07.2020 </w:t>
      </w:r>
      <w:r w:rsidR="00A05E03" w:rsidRPr="00BB437F">
        <w:rPr>
          <w:rFonts w:ascii="Times New Roman" w:hAnsi="Times New Roman" w:cs="Times New Roman"/>
          <w:sz w:val="24"/>
          <w:szCs w:val="24"/>
        </w:rPr>
        <w:t>№</w:t>
      </w:r>
      <w:r w:rsidRPr="00BB437F">
        <w:rPr>
          <w:rFonts w:ascii="Times New Roman" w:hAnsi="Times New Roman" w:cs="Times New Roman"/>
          <w:sz w:val="24"/>
          <w:szCs w:val="24"/>
        </w:rPr>
        <w:t xml:space="preserve"> 232 </w:t>
      </w:r>
      <w:r w:rsidR="00A05E03" w:rsidRPr="00BB437F">
        <w:rPr>
          <w:rFonts w:ascii="Times New Roman" w:hAnsi="Times New Roman" w:cs="Times New Roman"/>
          <w:sz w:val="24"/>
          <w:szCs w:val="24"/>
        </w:rPr>
        <w:t>«</w:t>
      </w:r>
      <w:r w:rsidRPr="00BB437F">
        <w:rPr>
          <w:rFonts w:ascii="Times New Roman" w:hAnsi="Times New Roman" w:cs="Times New Roman"/>
          <w:sz w:val="24"/>
          <w:szCs w:val="24"/>
        </w:rPr>
        <w:t>Об утверждении требований к производственно-технической базе оператора технического осмотра и перечня документов в области стандартизации, соблюдение требований которых лицами, претендующими на получение аттестата аккредитации оператора технического осмотра, и операторами технического осмотра обеспечивает их соответствие требованиям аккредитации</w:t>
      </w:r>
      <w:r w:rsidR="00A05E03" w:rsidRPr="00BB437F">
        <w:rPr>
          <w:rFonts w:ascii="Times New Roman" w:hAnsi="Times New Roman" w:cs="Times New Roman"/>
          <w:sz w:val="24"/>
          <w:szCs w:val="24"/>
        </w:rPr>
        <w:t>»;</w:t>
      </w:r>
    </w:p>
    <w:p w14:paraId="5D4264B2" w14:textId="62CADC14" w:rsidR="00B1322A" w:rsidRPr="00BB437F" w:rsidRDefault="00B1322A" w:rsidP="00B1322A">
      <w:pPr>
        <w:widowControl w:val="0"/>
        <w:numPr>
          <w:ilvl w:val="0"/>
          <w:numId w:val="20"/>
        </w:numPr>
        <w:tabs>
          <w:tab w:val="left" w:pos="97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Технического регламента Таможенного союза «О безопасности машин и</w:t>
      </w:r>
      <w:r w:rsidR="00A05E03" w:rsidRPr="00BB437F">
        <w:rPr>
          <w:rFonts w:ascii="Times New Roman" w:eastAsia="Times New Roman" w:hAnsi="Times New Roman" w:cs="Times New Roman"/>
          <w:sz w:val="24"/>
          <w:szCs w:val="24"/>
          <w:lang w:eastAsia="ru-RU"/>
        </w:rPr>
        <w:t xml:space="preserve"> оборудования» (ТР ТС 010/2011);</w:t>
      </w:r>
    </w:p>
    <w:p w14:paraId="571DFB78" w14:textId="5F13E685" w:rsidR="00B1322A" w:rsidRPr="00BB437F" w:rsidRDefault="00B1322A" w:rsidP="00B1322A">
      <w:pPr>
        <w:widowControl w:val="0"/>
        <w:numPr>
          <w:ilvl w:val="0"/>
          <w:numId w:val="20"/>
        </w:numPr>
        <w:tabs>
          <w:tab w:val="left" w:pos="97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r w:rsidR="00A05E03" w:rsidRPr="00BB437F">
        <w:rPr>
          <w:rFonts w:ascii="Times New Roman" w:eastAsia="Times New Roman" w:hAnsi="Times New Roman" w:cs="Times New Roman"/>
          <w:sz w:val="24"/>
          <w:szCs w:val="24"/>
          <w:lang w:eastAsia="ru-RU"/>
        </w:rPr>
        <w:t>;</w:t>
      </w:r>
    </w:p>
    <w:p w14:paraId="34451FA2" w14:textId="1BDE3103" w:rsidR="00B1322A" w:rsidRPr="00BB437F" w:rsidRDefault="00B1322A" w:rsidP="00643E5E">
      <w:pPr>
        <w:widowControl w:val="0"/>
        <w:numPr>
          <w:ilvl w:val="0"/>
          <w:numId w:val="20"/>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Решения Комиссии Таможенного союза от 09.12.2011 № 877 «О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4FAFC35F" w14:textId="77777777" w:rsidR="00B1322A" w:rsidRPr="00BB437F" w:rsidRDefault="00B1322A" w:rsidP="00B1322A">
      <w:pPr>
        <w:tabs>
          <w:tab w:val="left" w:pos="5665"/>
        </w:tabs>
        <w:spacing w:after="0" w:line="240" w:lineRule="auto"/>
        <w:ind w:firstLine="709"/>
        <w:jc w:val="both"/>
        <w:rPr>
          <w:rFonts w:ascii="Times New Roman" w:hAnsi="Times New Roman" w:cs="Times New Roman"/>
          <w:sz w:val="24"/>
          <w:szCs w:val="24"/>
        </w:rPr>
      </w:pPr>
      <w:r w:rsidRPr="00BB437F">
        <w:rPr>
          <w:rFonts w:ascii="Times New Roman" w:hAnsi="Times New Roman" w:cs="Times New Roman"/>
          <w:sz w:val="24"/>
          <w:szCs w:val="24"/>
        </w:rPr>
        <w:t>Исполнитель предоставляет представителю Заказчика возможность осуществления контроля за оказываемыми услугами.</w:t>
      </w:r>
    </w:p>
    <w:p w14:paraId="4BF572CE" w14:textId="5D0926BC" w:rsidR="00B1322A" w:rsidRPr="00BB437F" w:rsidRDefault="00B1322A" w:rsidP="00F63587">
      <w:pPr>
        <w:tabs>
          <w:tab w:val="left" w:pos="5665"/>
        </w:tabs>
        <w:spacing w:after="0" w:line="240" w:lineRule="auto"/>
        <w:ind w:firstLine="709"/>
        <w:jc w:val="both"/>
        <w:rPr>
          <w:rFonts w:ascii="Times New Roman" w:hAnsi="Times New Roman" w:cs="Times New Roman"/>
          <w:sz w:val="24"/>
          <w:szCs w:val="24"/>
        </w:rPr>
      </w:pPr>
      <w:r w:rsidRPr="00BB437F">
        <w:rPr>
          <w:rFonts w:ascii="Times New Roman" w:hAnsi="Times New Roman" w:cs="Times New Roman"/>
          <w:sz w:val="24"/>
          <w:szCs w:val="24"/>
        </w:rPr>
        <w:t xml:space="preserve">По вопросам организации </w:t>
      </w:r>
      <w:r w:rsidR="00F63587" w:rsidRPr="00BB437F">
        <w:rPr>
          <w:rFonts w:ascii="Times New Roman" w:hAnsi="Times New Roman" w:cs="Times New Roman"/>
          <w:sz w:val="24"/>
          <w:szCs w:val="24"/>
        </w:rPr>
        <w:t>технического осмотра</w:t>
      </w:r>
      <w:r w:rsidRPr="00BB437F">
        <w:rPr>
          <w:rFonts w:ascii="Times New Roman" w:hAnsi="Times New Roman" w:cs="Times New Roman"/>
          <w:sz w:val="24"/>
          <w:szCs w:val="24"/>
        </w:rPr>
        <w:t xml:space="preserve"> Исполнитель должен выполнять поручения и задачи представителя Заказчика.</w:t>
      </w:r>
    </w:p>
    <w:p w14:paraId="42235773" w14:textId="4057D3DE" w:rsidR="00B1322A" w:rsidRPr="00BB437F" w:rsidRDefault="00B1322A" w:rsidP="00B1322A">
      <w:pPr>
        <w:tabs>
          <w:tab w:val="left" w:pos="5665"/>
        </w:tabs>
        <w:spacing w:after="0"/>
        <w:ind w:firstLine="709"/>
        <w:jc w:val="both"/>
        <w:rPr>
          <w:rFonts w:ascii="Times New Roman" w:hAnsi="Times New Roman" w:cs="Times New Roman"/>
          <w:sz w:val="24"/>
          <w:szCs w:val="24"/>
        </w:rPr>
      </w:pPr>
      <w:r w:rsidRPr="00BB437F">
        <w:rPr>
          <w:rFonts w:ascii="Times New Roman" w:hAnsi="Times New Roman" w:cs="Times New Roman"/>
          <w:sz w:val="24"/>
          <w:szCs w:val="24"/>
        </w:rPr>
        <w:t xml:space="preserve">Транспортные средства, прошедшие </w:t>
      </w:r>
      <w:r w:rsidR="00F63587" w:rsidRPr="00BB437F">
        <w:rPr>
          <w:rFonts w:ascii="Times New Roman" w:hAnsi="Times New Roman" w:cs="Times New Roman"/>
          <w:sz w:val="24"/>
          <w:szCs w:val="24"/>
        </w:rPr>
        <w:t>технический осмотр</w:t>
      </w:r>
      <w:r w:rsidRPr="00BB437F">
        <w:rPr>
          <w:rFonts w:ascii="Times New Roman" w:hAnsi="Times New Roman" w:cs="Times New Roman"/>
          <w:sz w:val="24"/>
          <w:szCs w:val="24"/>
        </w:rPr>
        <w:t>,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(Постановление Правительства РФ от 23.10.1993 № 1090</w:t>
      </w:r>
      <w:r w:rsidR="00FA7321" w:rsidRPr="00BB437F">
        <w:rPr>
          <w:rFonts w:ascii="Times New Roman" w:hAnsi="Times New Roman" w:cs="Times New Roman"/>
          <w:sz w:val="24"/>
          <w:szCs w:val="24"/>
        </w:rPr>
        <w:t xml:space="preserve"> </w:t>
      </w:r>
      <w:r w:rsidRPr="00BB437F">
        <w:rPr>
          <w:rFonts w:ascii="Times New Roman" w:hAnsi="Times New Roman" w:cs="Times New Roman"/>
          <w:sz w:val="24"/>
          <w:szCs w:val="24"/>
        </w:rPr>
        <w:t>«О правилах дорожного движения»).</w:t>
      </w:r>
    </w:p>
    <w:p w14:paraId="3617B130" w14:textId="45F54E63" w:rsidR="00B1322A" w:rsidRPr="00BB437F" w:rsidRDefault="00B1322A" w:rsidP="00B1322A">
      <w:pPr>
        <w:widowControl w:val="0"/>
        <w:tabs>
          <w:tab w:val="left" w:pos="1276"/>
        </w:tabs>
        <w:autoSpaceDE w:val="0"/>
        <w:autoSpaceDN w:val="0"/>
        <w:adjustRightInd w:val="0"/>
        <w:spacing w:before="120" w:after="0" w:line="240" w:lineRule="auto"/>
        <w:ind w:left="709"/>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6.2. Условия оказания услуг</w:t>
      </w:r>
    </w:p>
    <w:p w14:paraId="436E6DA9" w14:textId="25D8BB02" w:rsidR="00EB268A" w:rsidRPr="00BB437F" w:rsidRDefault="00A85101" w:rsidP="00EB268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Результатом проведения</w:t>
      </w:r>
      <w:r w:rsidR="00EB268A" w:rsidRPr="00BB437F">
        <w:rPr>
          <w:rFonts w:ascii="Times New Roman" w:eastAsia="Times New Roman" w:hAnsi="Times New Roman" w:cs="Times New Roman"/>
          <w:sz w:val="24"/>
          <w:szCs w:val="24"/>
          <w:lang w:eastAsia="ru-RU"/>
        </w:rPr>
        <w:t xml:space="preserve"> государственного технического осмотра транспортного средства является выдача диагностической карты</w:t>
      </w:r>
    </w:p>
    <w:p w14:paraId="7E71B8F8" w14:textId="4E3831DD" w:rsidR="00EB268A" w:rsidRPr="00BB437F" w:rsidRDefault="00474821" w:rsidP="00EB268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У</w:t>
      </w:r>
      <w:r w:rsidR="00EB268A" w:rsidRPr="00BB437F">
        <w:rPr>
          <w:rFonts w:ascii="Times New Roman" w:eastAsia="Times New Roman" w:hAnsi="Times New Roman" w:cs="Times New Roman"/>
          <w:sz w:val="24"/>
          <w:szCs w:val="24"/>
          <w:lang w:eastAsia="ru-RU"/>
        </w:rPr>
        <w:t>слуги по проведению государственного технического осмотра транспортного средства должны быть оказаны своевременно и в полном объеме.</w:t>
      </w:r>
    </w:p>
    <w:p w14:paraId="6BD1F45B" w14:textId="7C1F96D9" w:rsidR="00EB268A" w:rsidRPr="00BB437F" w:rsidRDefault="00EB268A" w:rsidP="00EB268A">
      <w:pPr>
        <w:autoSpaceDE w:val="0"/>
        <w:autoSpaceDN w:val="0"/>
        <w:adjustRightInd w:val="0"/>
        <w:spacing w:after="0" w:line="240" w:lineRule="auto"/>
        <w:ind w:firstLine="709"/>
        <w:contextualSpacing/>
        <w:jc w:val="both"/>
        <w:rPr>
          <w:rFonts w:ascii="Times New Roman" w:eastAsia="Times New Roman" w:hAnsi="Times New Roman" w:cs="Times New Roman"/>
          <w:color w:val="00B0F0"/>
          <w:sz w:val="24"/>
          <w:szCs w:val="24"/>
          <w:lang w:eastAsia="ru-RU"/>
        </w:rPr>
      </w:pPr>
      <w:r w:rsidRPr="00BB437F">
        <w:rPr>
          <w:rFonts w:ascii="Times New Roman" w:eastAsia="Times New Roman" w:hAnsi="Times New Roman" w:cs="Times New Roman"/>
          <w:sz w:val="24"/>
          <w:szCs w:val="24"/>
          <w:lang w:eastAsia="ru-RU"/>
        </w:rPr>
        <w:t>Обеспечить соблюдение правил проверки транспортного средства в соответствии с Правилам проведения технического осмотра</w:t>
      </w:r>
      <w:r w:rsidR="00AD145E" w:rsidRPr="00BB437F">
        <w:rPr>
          <w:rFonts w:ascii="Times New Roman" w:eastAsia="Times New Roman" w:hAnsi="Times New Roman" w:cs="Times New Roman"/>
          <w:sz w:val="24"/>
          <w:szCs w:val="24"/>
          <w:lang w:eastAsia="ru-RU"/>
        </w:rPr>
        <w:t xml:space="preserve"> транспортных средств</w:t>
      </w:r>
      <w:r w:rsidRPr="00BB437F">
        <w:rPr>
          <w:rFonts w:ascii="Times New Roman" w:eastAsia="Times New Roman" w:hAnsi="Times New Roman" w:cs="Times New Roman"/>
          <w:sz w:val="24"/>
          <w:szCs w:val="24"/>
          <w:lang w:eastAsia="ru-RU"/>
        </w:rPr>
        <w:t xml:space="preserve">, утвержденными Правительством Российской Федерации от </w:t>
      </w:r>
      <w:r w:rsidR="00AD145E" w:rsidRPr="00BB437F">
        <w:rPr>
          <w:rFonts w:ascii="Times New Roman" w:eastAsia="Times New Roman" w:hAnsi="Times New Roman" w:cs="Times New Roman"/>
          <w:sz w:val="24"/>
          <w:szCs w:val="24"/>
          <w:lang w:eastAsia="ru-RU"/>
        </w:rPr>
        <w:t>15.09.2020</w:t>
      </w:r>
      <w:r w:rsidRPr="00BB437F">
        <w:rPr>
          <w:rFonts w:ascii="Times New Roman" w:eastAsia="Times New Roman" w:hAnsi="Times New Roman" w:cs="Times New Roman"/>
          <w:sz w:val="24"/>
          <w:szCs w:val="24"/>
          <w:lang w:eastAsia="ru-RU"/>
        </w:rPr>
        <w:t xml:space="preserve"> № </w:t>
      </w:r>
      <w:r w:rsidR="00AD145E" w:rsidRPr="00BB437F">
        <w:rPr>
          <w:rFonts w:ascii="Times New Roman" w:eastAsia="Times New Roman" w:hAnsi="Times New Roman" w:cs="Times New Roman"/>
          <w:sz w:val="24"/>
          <w:szCs w:val="24"/>
          <w:lang w:eastAsia="ru-RU"/>
        </w:rPr>
        <w:t>1434</w:t>
      </w:r>
      <w:r w:rsidR="00A05E03" w:rsidRPr="00BB437F">
        <w:rPr>
          <w:rFonts w:ascii="Times New Roman" w:eastAsia="Times New Roman" w:hAnsi="Times New Roman" w:cs="Times New Roman"/>
          <w:color w:val="FF0000"/>
          <w:sz w:val="24"/>
          <w:szCs w:val="24"/>
          <w:lang w:eastAsia="ru-RU"/>
        </w:rPr>
        <w:t>.</w:t>
      </w:r>
    </w:p>
    <w:p w14:paraId="70984768" w14:textId="098065D2" w:rsidR="00EB268A" w:rsidRPr="00BB437F" w:rsidRDefault="00EB268A" w:rsidP="00EB268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Оказан</w:t>
      </w:r>
      <w:r w:rsidR="00924942" w:rsidRPr="00BB437F">
        <w:rPr>
          <w:rFonts w:ascii="Times New Roman" w:eastAsia="Times New Roman" w:hAnsi="Times New Roman" w:cs="Times New Roman"/>
          <w:sz w:val="24"/>
          <w:szCs w:val="24"/>
          <w:lang w:eastAsia="ru-RU"/>
        </w:rPr>
        <w:t>ие услуг осуществл</w:t>
      </w:r>
      <w:r w:rsidR="00AD145E" w:rsidRPr="00BB437F">
        <w:rPr>
          <w:rFonts w:ascii="Times New Roman" w:eastAsia="Times New Roman" w:hAnsi="Times New Roman" w:cs="Times New Roman"/>
          <w:sz w:val="24"/>
          <w:szCs w:val="24"/>
          <w:lang w:eastAsia="ru-RU"/>
        </w:rPr>
        <w:t xml:space="preserve">яется </w:t>
      </w:r>
      <w:r w:rsidR="00E0688B" w:rsidRPr="00BB437F">
        <w:rPr>
          <w:rFonts w:ascii="Times New Roman" w:eastAsia="Times New Roman" w:hAnsi="Times New Roman" w:cs="Times New Roman"/>
          <w:sz w:val="24"/>
          <w:szCs w:val="24"/>
          <w:lang w:eastAsia="ru-RU"/>
        </w:rPr>
        <w:t>п</w:t>
      </w:r>
      <w:r w:rsidR="001F7839" w:rsidRPr="00BB437F">
        <w:rPr>
          <w:rFonts w:ascii="Times New Roman" w:eastAsia="Times New Roman" w:hAnsi="Times New Roman" w:cs="Times New Roman"/>
          <w:sz w:val="24"/>
          <w:szCs w:val="24"/>
          <w:lang w:eastAsia="ru-RU"/>
        </w:rPr>
        <w:t xml:space="preserve">о месту нахождения </w:t>
      </w:r>
      <w:r w:rsidR="00E0688B" w:rsidRPr="00BB437F">
        <w:rPr>
          <w:rFonts w:ascii="Times New Roman" w:eastAsia="Times New Roman" w:hAnsi="Times New Roman" w:cs="Times New Roman"/>
          <w:sz w:val="24"/>
          <w:szCs w:val="24"/>
          <w:lang w:eastAsia="ru-RU"/>
        </w:rPr>
        <w:t>с</w:t>
      </w:r>
      <w:r w:rsidR="001F7839" w:rsidRPr="00BB437F">
        <w:rPr>
          <w:rFonts w:ascii="Times New Roman" w:eastAsia="Times New Roman" w:hAnsi="Times New Roman" w:cs="Times New Roman"/>
          <w:sz w:val="24"/>
          <w:szCs w:val="24"/>
          <w:lang w:eastAsia="ru-RU"/>
        </w:rPr>
        <w:t>танции технического обслуживания</w:t>
      </w:r>
      <w:r w:rsidRPr="00BB437F">
        <w:rPr>
          <w:rFonts w:ascii="Times New Roman" w:eastAsia="Times New Roman" w:hAnsi="Times New Roman" w:cs="Times New Roman"/>
          <w:sz w:val="24"/>
          <w:szCs w:val="24"/>
          <w:lang w:eastAsia="ru-RU"/>
        </w:rPr>
        <w:t xml:space="preserve"> Исполнителя.</w:t>
      </w:r>
    </w:p>
    <w:p w14:paraId="229D0B5B" w14:textId="2F12F349" w:rsidR="00E01818" w:rsidRPr="00BB437F" w:rsidRDefault="003B6C95" w:rsidP="00061169">
      <w:pPr>
        <w:pStyle w:val="ConsPlusNormal"/>
        <w:ind w:firstLine="709"/>
        <w:jc w:val="both"/>
        <w:rPr>
          <w:rFonts w:ascii="Times New Roman" w:hAnsi="Times New Roman" w:cs="Times New Roman"/>
          <w:sz w:val="24"/>
          <w:szCs w:val="24"/>
        </w:rPr>
      </w:pPr>
      <w:r w:rsidRPr="00BB437F">
        <w:rPr>
          <w:rFonts w:ascii="Times New Roman" w:hAnsi="Times New Roman" w:cs="Times New Roman"/>
          <w:sz w:val="24"/>
          <w:szCs w:val="24"/>
        </w:rPr>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r w:rsidR="00E01818" w:rsidRPr="00BB437F">
        <w:rPr>
          <w:rFonts w:ascii="Times New Roman" w:hAnsi="Times New Roman" w:cs="Times New Roman"/>
          <w:sz w:val="24"/>
          <w:szCs w:val="24"/>
        </w:rPr>
        <w:t xml:space="preserve"> </w:t>
      </w:r>
    </w:p>
    <w:p w14:paraId="476C09DB" w14:textId="1BEC9A50" w:rsidR="00E01818" w:rsidRPr="00BB437F" w:rsidRDefault="00E01818" w:rsidP="00E0181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BB437F">
        <w:rPr>
          <w:rFonts w:ascii="Times New Roman" w:hAnsi="Times New Roman" w:cs="Times New Roman"/>
          <w:sz w:val="24"/>
          <w:szCs w:val="24"/>
        </w:rPr>
        <w:t xml:space="preserve">Доставка ТС до </w:t>
      </w:r>
      <w:r w:rsidR="00061169" w:rsidRPr="00BB437F">
        <w:rPr>
          <w:rFonts w:ascii="Times New Roman" w:hAnsi="Times New Roman" w:cs="Times New Roman"/>
          <w:sz w:val="24"/>
          <w:szCs w:val="24"/>
        </w:rPr>
        <w:t>пункта проведения технического осмотра</w:t>
      </w:r>
      <w:r w:rsidRPr="00BB437F">
        <w:rPr>
          <w:rFonts w:ascii="Times New Roman" w:hAnsi="Times New Roman" w:cs="Times New Roman"/>
          <w:sz w:val="24"/>
          <w:szCs w:val="24"/>
        </w:rPr>
        <w:t xml:space="preserve"> Исполнителя и обратно осуществляется силами и средствами Заказчика. </w:t>
      </w:r>
    </w:p>
    <w:p w14:paraId="567D60D1" w14:textId="23C0B1E4" w:rsidR="003B6C95" w:rsidRPr="00BB437F" w:rsidRDefault="00E01818" w:rsidP="00E01818">
      <w:pPr>
        <w:widowControl w:val="0"/>
        <w:tabs>
          <w:tab w:val="left" w:pos="1276"/>
        </w:tabs>
        <w:autoSpaceDE w:val="0"/>
        <w:autoSpaceDN w:val="0"/>
        <w:adjustRightInd w:val="0"/>
        <w:spacing w:before="120" w:after="0" w:line="240" w:lineRule="auto"/>
        <w:ind w:left="425"/>
        <w:jc w:val="both"/>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6.3.</w:t>
      </w:r>
      <w:r w:rsidR="00061169" w:rsidRPr="00BB437F">
        <w:rPr>
          <w:rFonts w:ascii="Times New Roman" w:eastAsia="Times New Roman" w:hAnsi="Times New Roman" w:cs="Times New Roman"/>
          <w:b/>
          <w:sz w:val="24"/>
          <w:szCs w:val="24"/>
          <w:lang w:eastAsia="ru-RU"/>
        </w:rPr>
        <w:t xml:space="preserve"> </w:t>
      </w:r>
      <w:r w:rsidR="003B6C95" w:rsidRPr="00BB437F">
        <w:rPr>
          <w:rFonts w:ascii="Times New Roman" w:eastAsia="Times New Roman" w:hAnsi="Times New Roman" w:cs="Times New Roman"/>
          <w:b/>
          <w:sz w:val="24"/>
          <w:szCs w:val="24"/>
          <w:lang w:eastAsia="ru-RU"/>
        </w:rPr>
        <w:t>Требования к безопасности</w:t>
      </w:r>
    </w:p>
    <w:p w14:paraId="22F81C53" w14:textId="0C8F499E" w:rsidR="003B6C95" w:rsidRPr="00BB437F" w:rsidRDefault="00E01818" w:rsidP="009908F3">
      <w:pPr>
        <w:spacing w:after="0" w:line="240" w:lineRule="auto"/>
        <w:ind w:firstLine="708"/>
        <w:jc w:val="both"/>
        <w:rPr>
          <w:rFonts w:ascii="Times New Roman" w:eastAsia="Times New Roman" w:hAnsi="Times New Roman" w:cs="Times New Roman"/>
          <w:color w:val="00B0F0"/>
          <w:sz w:val="24"/>
          <w:szCs w:val="24"/>
          <w:lang w:eastAsia="ru-RU"/>
        </w:rPr>
      </w:pPr>
      <w:r w:rsidRPr="00BB437F">
        <w:rPr>
          <w:rFonts w:ascii="Times New Roman" w:eastAsia="Times New Roman" w:hAnsi="Times New Roman" w:cs="Times New Roman"/>
          <w:sz w:val="24"/>
          <w:szCs w:val="24"/>
          <w:lang w:eastAsia="ru-RU"/>
        </w:rPr>
        <w:t>Услуги осуществляются согласно нормам</w:t>
      </w:r>
      <w:r w:rsidRPr="00BB437F">
        <w:rPr>
          <w:rFonts w:ascii="Times New Roman" w:hAnsi="Times New Roman" w:cs="Times New Roman"/>
          <w:sz w:val="24"/>
          <w:szCs w:val="24"/>
        </w:rPr>
        <w:t xml:space="preserve"> </w:t>
      </w:r>
      <w:r w:rsidRPr="00BB437F">
        <w:rPr>
          <w:rFonts w:ascii="Times New Roman" w:eastAsia="Times New Roman" w:hAnsi="Times New Roman" w:cs="Times New Roman"/>
          <w:sz w:val="24"/>
          <w:szCs w:val="24"/>
          <w:lang w:eastAsia="ru-RU"/>
        </w:rPr>
        <w:t xml:space="preserve">Федерального закона </w:t>
      </w:r>
      <w:r w:rsidRPr="00BB437F">
        <w:rPr>
          <w:rFonts w:ascii="Times New Roman" w:eastAsia="Times New Roman" w:hAnsi="Times New Roman" w:cs="Times New Roman"/>
          <w:sz w:val="24"/>
          <w:szCs w:val="24"/>
          <w:lang w:eastAsia="ru-RU"/>
        </w:rPr>
        <w:br/>
        <w:t>от 10.12.1995 № 196-ФЗ «О безопасности дорожного движения»</w:t>
      </w:r>
      <w:r w:rsidRPr="00BB437F">
        <w:rPr>
          <w:rFonts w:ascii="Times New Roman" w:hAnsi="Times New Roman" w:cs="Times New Roman"/>
          <w:sz w:val="24"/>
          <w:szCs w:val="24"/>
        </w:rPr>
        <w:t xml:space="preserve">, </w:t>
      </w:r>
      <w:r w:rsidRPr="00BB437F">
        <w:rPr>
          <w:rFonts w:ascii="Times New Roman" w:eastAsia="Times New Roman" w:hAnsi="Times New Roman" w:cs="Times New Roman"/>
          <w:sz w:val="24"/>
          <w:szCs w:val="24"/>
          <w:lang w:eastAsia="ru-RU"/>
        </w:rPr>
        <w:t>Техническим регламентом ТР ТС 018/2011 Таможенного союза «О безопасности колесных транспортных средств»</w:t>
      </w:r>
      <w:r w:rsidR="00061169" w:rsidRPr="00BB437F">
        <w:rPr>
          <w:rFonts w:ascii="Times New Roman" w:eastAsia="Times New Roman" w:hAnsi="Times New Roman" w:cs="Times New Roman"/>
          <w:sz w:val="24"/>
          <w:szCs w:val="24"/>
          <w:lang w:eastAsia="ru-RU"/>
        </w:rPr>
        <w:t xml:space="preserve">. </w:t>
      </w:r>
      <w:r w:rsidR="00633363" w:rsidRPr="00BB437F">
        <w:rPr>
          <w:rFonts w:ascii="Times New Roman" w:eastAsia="Times New Roman" w:hAnsi="Times New Roman" w:cs="Times New Roman"/>
          <w:sz w:val="24"/>
          <w:szCs w:val="24"/>
          <w:lang w:eastAsia="ru-RU"/>
        </w:rPr>
        <w:t xml:space="preserve">При проведении инструментального контроля использовать только сертифицированные и поверенные приборы и оборудование, соответствующие диапазонам измерения технических характеристик транспортных средств согласно Приказа Министерства </w:t>
      </w:r>
      <w:r w:rsidR="009908F3" w:rsidRPr="00BB437F">
        <w:rPr>
          <w:rFonts w:ascii="Times New Roman" w:eastAsia="Times New Roman" w:hAnsi="Times New Roman" w:cs="Times New Roman"/>
          <w:sz w:val="24"/>
          <w:szCs w:val="24"/>
          <w:lang w:eastAsia="ru-RU"/>
        </w:rPr>
        <w:t>транспорта Российской Федерации от 09.07.2020 № 232</w:t>
      </w:r>
      <w:r w:rsidR="00A05E03" w:rsidRPr="00BB437F">
        <w:rPr>
          <w:rFonts w:ascii="Times New Roman" w:eastAsia="Times New Roman" w:hAnsi="Times New Roman" w:cs="Times New Roman"/>
          <w:sz w:val="24"/>
          <w:szCs w:val="24"/>
          <w:lang w:eastAsia="ru-RU"/>
        </w:rPr>
        <w:t xml:space="preserve"> </w:t>
      </w:r>
      <w:r w:rsidR="00A05E03" w:rsidRPr="00BB437F">
        <w:rPr>
          <w:rFonts w:ascii="Times New Roman" w:eastAsia="Times New Roman" w:hAnsi="Times New Roman" w:cs="Times New Roman"/>
          <w:sz w:val="24"/>
          <w:szCs w:val="24"/>
          <w:lang w:eastAsia="ru-RU"/>
        </w:rPr>
        <w:lastRenderedPageBreak/>
        <w:t>«Об утверждении требований к производственно-технической базе оператора технического осмотра и перечня документов в области стандартизации, соблюдение требований которых лицами, претендующими на получение аттестата аккредитации оператора технического осмотра, и операторами технического осмотра обеспечивает их соответствие требованиям аккредитации».</w:t>
      </w:r>
    </w:p>
    <w:p w14:paraId="4A032D70" w14:textId="662C1CFC" w:rsidR="001D1607" w:rsidRPr="00BB437F" w:rsidRDefault="00260410" w:rsidP="001D1607">
      <w:pPr>
        <w:pStyle w:val="ConsPlusNormal"/>
        <w:ind w:firstLine="708"/>
        <w:jc w:val="both"/>
        <w:rPr>
          <w:rFonts w:ascii="Times New Roman" w:hAnsi="Times New Roman" w:cs="Times New Roman"/>
          <w:b/>
          <w:sz w:val="24"/>
          <w:szCs w:val="24"/>
        </w:rPr>
      </w:pPr>
      <w:r w:rsidRPr="00BB437F">
        <w:rPr>
          <w:rFonts w:ascii="Times New Roman" w:hAnsi="Times New Roman" w:cs="Times New Roman"/>
          <w:b/>
          <w:sz w:val="24"/>
          <w:szCs w:val="24"/>
        </w:rPr>
        <w:t>6.</w:t>
      </w:r>
      <w:r w:rsidR="008E4C86" w:rsidRPr="00BB437F">
        <w:rPr>
          <w:rFonts w:ascii="Times New Roman" w:hAnsi="Times New Roman" w:cs="Times New Roman"/>
          <w:b/>
          <w:sz w:val="24"/>
          <w:szCs w:val="24"/>
        </w:rPr>
        <w:t>4</w:t>
      </w:r>
      <w:r w:rsidRPr="00BB437F">
        <w:rPr>
          <w:rFonts w:ascii="Times New Roman" w:hAnsi="Times New Roman" w:cs="Times New Roman"/>
          <w:b/>
          <w:sz w:val="24"/>
          <w:szCs w:val="24"/>
        </w:rPr>
        <w:t>. Требования по приемке услуг</w:t>
      </w:r>
    </w:p>
    <w:p w14:paraId="76F2FBC0" w14:textId="43CE47C6" w:rsidR="001D1607" w:rsidRPr="00BB437F" w:rsidRDefault="006D372B" w:rsidP="001D1607">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В течение 3 (трех</w:t>
      </w:r>
      <w:r w:rsidR="001D1607" w:rsidRPr="00BB437F">
        <w:rPr>
          <w:rFonts w:ascii="Times New Roman" w:hAnsi="Times New Roman" w:cs="Times New Roman"/>
          <w:sz w:val="24"/>
          <w:szCs w:val="24"/>
        </w:rPr>
        <w:t xml:space="preserve">) рабочих дней </w:t>
      </w:r>
      <w:r w:rsidRPr="00BB437F">
        <w:rPr>
          <w:rFonts w:ascii="Times New Roman" w:hAnsi="Times New Roman" w:cs="Times New Roman"/>
          <w:sz w:val="24"/>
          <w:szCs w:val="24"/>
        </w:rPr>
        <w:t xml:space="preserve">после окончания оказания услуг по Заявке </w:t>
      </w:r>
      <w:r w:rsidR="001D1607" w:rsidRPr="00BB437F">
        <w:rPr>
          <w:rFonts w:ascii="Times New Roman" w:hAnsi="Times New Roman" w:cs="Times New Roman"/>
          <w:sz w:val="24"/>
          <w:szCs w:val="24"/>
        </w:rPr>
        <w:t xml:space="preserve">Исполнитель направляет в адрес Заказчика Акт </w:t>
      </w:r>
      <w:r w:rsidRPr="00BB437F">
        <w:rPr>
          <w:rFonts w:ascii="Times New Roman" w:hAnsi="Times New Roman" w:cs="Times New Roman"/>
          <w:sz w:val="24"/>
          <w:szCs w:val="24"/>
        </w:rPr>
        <w:t xml:space="preserve">сдачи-приемки оказанных услуг </w:t>
      </w:r>
      <w:r w:rsidR="001D1607" w:rsidRPr="00BB437F">
        <w:rPr>
          <w:rFonts w:ascii="Times New Roman" w:hAnsi="Times New Roman" w:cs="Times New Roman"/>
          <w:sz w:val="24"/>
          <w:szCs w:val="24"/>
        </w:rPr>
        <w:t>в 2 (двух) экземплярах, подписанный и заверенный оттиском печати Исполнителя.</w:t>
      </w:r>
    </w:p>
    <w:p w14:paraId="62B0DB53" w14:textId="10B03118" w:rsidR="001D1607" w:rsidRPr="00BB437F" w:rsidRDefault="001D1607" w:rsidP="001D1607">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 xml:space="preserve">Приемка </w:t>
      </w:r>
      <w:r w:rsidR="006D372B" w:rsidRPr="00BB437F">
        <w:rPr>
          <w:rFonts w:ascii="Times New Roman" w:hAnsi="Times New Roman" w:cs="Times New Roman"/>
          <w:sz w:val="24"/>
          <w:szCs w:val="24"/>
        </w:rPr>
        <w:t>оказанных услуг по каждой из Заявок осуществляется Заказчиком</w:t>
      </w:r>
      <w:r w:rsidR="006D372B" w:rsidRPr="00BB437F">
        <w:rPr>
          <w:rFonts w:ascii="Times New Roman" w:hAnsi="Times New Roman" w:cs="Times New Roman"/>
          <w:color w:val="FF0000"/>
          <w:sz w:val="24"/>
          <w:szCs w:val="24"/>
        </w:rPr>
        <w:t xml:space="preserve"> </w:t>
      </w:r>
      <w:r w:rsidR="00F25C20" w:rsidRPr="00BB437F">
        <w:rPr>
          <w:rFonts w:ascii="Times New Roman" w:hAnsi="Times New Roman" w:cs="Times New Roman"/>
          <w:sz w:val="24"/>
          <w:szCs w:val="24"/>
        </w:rPr>
        <w:t>в течение 15</w:t>
      </w:r>
      <w:r w:rsidR="00501C10" w:rsidRPr="00BB437F">
        <w:rPr>
          <w:rFonts w:ascii="Times New Roman" w:hAnsi="Times New Roman" w:cs="Times New Roman"/>
          <w:sz w:val="24"/>
          <w:szCs w:val="24"/>
        </w:rPr>
        <w:t xml:space="preserve"> (пятнадцати)</w:t>
      </w:r>
      <w:r w:rsidR="00F25C20" w:rsidRPr="00BB437F">
        <w:rPr>
          <w:rFonts w:ascii="Times New Roman" w:hAnsi="Times New Roman" w:cs="Times New Roman"/>
          <w:sz w:val="24"/>
          <w:szCs w:val="24"/>
        </w:rPr>
        <w:t xml:space="preserve"> рабочих дней </w:t>
      </w:r>
      <w:r w:rsidR="006D372B" w:rsidRPr="00BB437F">
        <w:rPr>
          <w:rFonts w:ascii="Times New Roman" w:hAnsi="Times New Roman" w:cs="Times New Roman"/>
          <w:sz w:val="24"/>
          <w:szCs w:val="24"/>
        </w:rPr>
        <w:t xml:space="preserve">с момента получения Заказчиком Акта сдачи-приемки услуг. </w:t>
      </w:r>
    </w:p>
    <w:p w14:paraId="35DAF29E" w14:textId="5055971E" w:rsidR="001D1607" w:rsidRPr="00BB437F" w:rsidRDefault="001D1607" w:rsidP="001D1607">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По итогам приемки оказанных услуг Заказчик подписывает и переда</w:t>
      </w:r>
      <w:r w:rsidR="00243A53" w:rsidRPr="00BB437F">
        <w:rPr>
          <w:rFonts w:ascii="Times New Roman" w:hAnsi="Times New Roman" w:cs="Times New Roman"/>
          <w:sz w:val="24"/>
          <w:szCs w:val="24"/>
        </w:rPr>
        <w:t xml:space="preserve">ет Исполнителю </w:t>
      </w:r>
      <w:r w:rsidRPr="00BB437F">
        <w:rPr>
          <w:rFonts w:ascii="Times New Roman" w:hAnsi="Times New Roman" w:cs="Times New Roman"/>
          <w:sz w:val="24"/>
          <w:szCs w:val="24"/>
        </w:rPr>
        <w:t>1 (один) экземпляр Акта.</w:t>
      </w:r>
    </w:p>
    <w:p w14:paraId="44CDDF5F" w14:textId="77777777" w:rsidR="006D372B" w:rsidRPr="00BB437F" w:rsidRDefault="001D1607" w:rsidP="001D1607">
      <w:pPr>
        <w:pStyle w:val="ConsPlusNormal"/>
        <w:ind w:firstLine="708"/>
        <w:jc w:val="both"/>
        <w:rPr>
          <w:rFonts w:ascii="Times New Roman" w:hAnsi="Times New Roman" w:cs="Times New Roman"/>
          <w:sz w:val="24"/>
          <w:szCs w:val="24"/>
        </w:rPr>
      </w:pPr>
      <w:r w:rsidRPr="00BB437F">
        <w:rPr>
          <w:rFonts w:ascii="Times New Roman" w:hAnsi="Times New Roman" w:cs="Times New Roman"/>
          <w:sz w:val="24"/>
          <w:szCs w:val="24"/>
        </w:rPr>
        <w:t xml:space="preserve">Услуги считаются оказанными после подписания Акта сдачи-приемки оказанных услуг Заказчиком и Исполнителем. </w:t>
      </w:r>
    </w:p>
    <w:p w14:paraId="18DAA57C" w14:textId="1911A9E2" w:rsidR="003B6C95" w:rsidRPr="00BB437F" w:rsidRDefault="00260410" w:rsidP="00567E5E">
      <w:pPr>
        <w:pStyle w:val="ConsPlusNormal"/>
        <w:tabs>
          <w:tab w:val="left" w:pos="1276"/>
        </w:tabs>
        <w:spacing w:before="120"/>
        <w:rPr>
          <w:rFonts w:ascii="Times New Roman" w:hAnsi="Times New Roman" w:cs="Times New Roman"/>
          <w:b/>
          <w:sz w:val="24"/>
          <w:szCs w:val="24"/>
        </w:rPr>
      </w:pPr>
      <w:r w:rsidRPr="00BB437F">
        <w:rPr>
          <w:rFonts w:ascii="Times New Roman" w:hAnsi="Times New Roman" w:cs="Times New Roman"/>
          <w:b/>
          <w:sz w:val="24"/>
          <w:szCs w:val="24"/>
        </w:rPr>
        <w:t>6.</w:t>
      </w:r>
      <w:r w:rsidR="008E4C86" w:rsidRPr="00BB437F">
        <w:rPr>
          <w:rFonts w:ascii="Times New Roman" w:hAnsi="Times New Roman" w:cs="Times New Roman"/>
          <w:b/>
          <w:sz w:val="24"/>
          <w:szCs w:val="24"/>
        </w:rPr>
        <w:t>5</w:t>
      </w:r>
      <w:r w:rsidR="003B6C95" w:rsidRPr="00BB437F">
        <w:rPr>
          <w:rFonts w:ascii="Times New Roman" w:hAnsi="Times New Roman" w:cs="Times New Roman"/>
          <w:b/>
          <w:sz w:val="24"/>
          <w:szCs w:val="24"/>
        </w:rPr>
        <w:t>.</w:t>
      </w:r>
      <w:r w:rsidR="003B6C95" w:rsidRPr="00BB437F">
        <w:rPr>
          <w:rFonts w:ascii="Times New Roman" w:hAnsi="Times New Roman" w:cs="Times New Roman"/>
          <w:b/>
          <w:sz w:val="24"/>
          <w:szCs w:val="24"/>
        </w:rPr>
        <w:tab/>
        <w:t>Требования по передаче Заказчику закупки технических и иных документов (оформление результатов оказанных услуг)</w:t>
      </w:r>
    </w:p>
    <w:p w14:paraId="612B04A2" w14:textId="14B4E0B4" w:rsidR="000503C2" w:rsidRPr="00BB437F" w:rsidRDefault="00C07A87" w:rsidP="000503C2">
      <w:pPr>
        <w:pStyle w:val="ConsPlusNormal"/>
        <w:tabs>
          <w:tab w:val="left" w:pos="1276"/>
        </w:tabs>
        <w:spacing w:before="120"/>
        <w:jc w:val="both"/>
        <w:rPr>
          <w:rFonts w:ascii="Times New Roman" w:hAnsi="Times New Roman" w:cs="Times New Roman"/>
          <w:sz w:val="24"/>
          <w:szCs w:val="24"/>
        </w:rPr>
      </w:pPr>
      <w:r w:rsidRPr="00BB437F">
        <w:rPr>
          <w:rFonts w:ascii="Times New Roman" w:hAnsi="Times New Roman" w:cs="Times New Roman"/>
          <w:sz w:val="24"/>
          <w:szCs w:val="24"/>
        </w:rPr>
        <w:t xml:space="preserve">По результатам оказанных услуг </w:t>
      </w:r>
      <w:r w:rsidR="000503C2" w:rsidRPr="00BB437F">
        <w:rPr>
          <w:rFonts w:ascii="Times New Roman" w:hAnsi="Times New Roman" w:cs="Times New Roman"/>
          <w:sz w:val="24"/>
          <w:szCs w:val="24"/>
        </w:rPr>
        <w:t>Исполнитель передает Заказчику диагностическую карту, содержащую сведения</w:t>
      </w:r>
      <w:r w:rsidR="00AB406D" w:rsidRPr="00BB437F">
        <w:rPr>
          <w:rFonts w:ascii="Times New Roman" w:hAnsi="Times New Roman" w:cs="Times New Roman"/>
          <w:sz w:val="24"/>
          <w:szCs w:val="24"/>
        </w:rPr>
        <w:t xml:space="preserve"> о выявленных технических неисправностях,</w:t>
      </w:r>
      <w:r w:rsidR="000503C2" w:rsidRPr="00BB437F">
        <w:rPr>
          <w:rFonts w:ascii="Times New Roman" w:hAnsi="Times New Roman" w:cs="Times New Roman"/>
          <w:sz w:val="24"/>
          <w:szCs w:val="24"/>
        </w:rPr>
        <w:t xml:space="preserve"> о соответствии/несоответствии транспортного средства обязательным требованиям безопасности транспортных средств</w:t>
      </w:r>
      <w:r w:rsidR="00F57990" w:rsidRPr="00BB437F">
        <w:rPr>
          <w:rFonts w:ascii="Times New Roman" w:hAnsi="Times New Roman" w:cs="Times New Roman"/>
          <w:sz w:val="24"/>
          <w:szCs w:val="24"/>
        </w:rPr>
        <w:t>.</w:t>
      </w:r>
    </w:p>
    <w:p w14:paraId="0A7E00A2" w14:textId="77777777" w:rsidR="003B6C95" w:rsidRPr="00BB437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BB437F">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24A91BE7" w14:textId="77777777" w:rsidR="005B78A9" w:rsidRPr="00BB437F" w:rsidRDefault="005B78A9" w:rsidP="005B78A9">
      <w:pPr>
        <w:pStyle w:val="ConsPlusNormal"/>
        <w:jc w:val="both"/>
        <w:rPr>
          <w:rFonts w:ascii="Times New Roman" w:hAnsi="Times New Roman" w:cs="Times New Roman"/>
          <w:sz w:val="24"/>
          <w:szCs w:val="24"/>
        </w:rPr>
      </w:pPr>
      <w:r w:rsidRPr="00BB437F">
        <w:rPr>
          <w:rFonts w:ascii="Times New Roman" w:hAnsi="Times New Roman" w:cs="Times New Roman"/>
          <w:sz w:val="24"/>
          <w:szCs w:val="24"/>
        </w:rPr>
        <w:t>Исполнитель гарантирует качество услуг в соответствии с требованиями нормативных правовых актов, национальных и международных стандартов, которые регулируют качество оказания услуг данного вида, а также в соответствии с условиями Технического задания.</w:t>
      </w:r>
    </w:p>
    <w:p w14:paraId="4C704B3F" w14:textId="7EEA5DAC" w:rsidR="005B78A9" w:rsidRDefault="005B78A9" w:rsidP="005B78A9">
      <w:pPr>
        <w:pStyle w:val="ConsPlusNormal"/>
        <w:jc w:val="both"/>
        <w:rPr>
          <w:rFonts w:ascii="Times New Roman" w:hAnsi="Times New Roman" w:cs="Times New Roman"/>
          <w:sz w:val="24"/>
          <w:szCs w:val="24"/>
        </w:rPr>
      </w:pPr>
      <w:r w:rsidRPr="00BB437F">
        <w:rPr>
          <w:rFonts w:ascii="Times New Roman" w:hAnsi="Times New Roman" w:cs="Times New Roman"/>
          <w:sz w:val="24"/>
          <w:szCs w:val="24"/>
        </w:rPr>
        <w:t>Исполнитель гарантирует Заказчику своевременное устранение недостатков, выявленных при приемке оказанных услуг</w:t>
      </w:r>
      <w:r w:rsidR="00553D95">
        <w:rPr>
          <w:rFonts w:ascii="Times New Roman" w:hAnsi="Times New Roman" w:cs="Times New Roman"/>
          <w:sz w:val="24"/>
          <w:szCs w:val="24"/>
        </w:rPr>
        <w:t>.</w:t>
      </w:r>
    </w:p>
    <w:p w14:paraId="2A6D5EF7" w14:textId="4D09DBE1" w:rsidR="000170B3" w:rsidRDefault="000170B3" w:rsidP="005B78A9">
      <w:pPr>
        <w:pStyle w:val="ConsPlusNormal"/>
        <w:jc w:val="both"/>
        <w:rPr>
          <w:rFonts w:ascii="Times New Roman" w:hAnsi="Times New Roman" w:cs="Times New Roman"/>
          <w:sz w:val="24"/>
          <w:szCs w:val="24"/>
        </w:rPr>
      </w:pPr>
    </w:p>
    <w:p w14:paraId="1D8EF09B" w14:textId="143A64C4" w:rsidR="000170B3" w:rsidRDefault="000170B3" w:rsidP="000170B3">
      <w:pPr>
        <w:pStyle w:val="ConsPlusNormal"/>
        <w:numPr>
          <w:ilvl w:val="0"/>
          <w:numId w:val="1"/>
        </w:numPr>
        <w:jc w:val="center"/>
        <w:rPr>
          <w:rFonts w:ascii="Times New Roman" w:hAnsi="Times New Roman" w:cs="Times New Roman"/>
          <w:b/>
          <w:sz w:val="24"/>
          <w:szCs w:val="24"/>
        </w:rPr>
      </w:pPr>
      <w:r w:rsidRPr="000170B3">
        <w:rPr>
          <w:rFonts w:ascii="Times New Roman" w:hAnsi="Times New Roman" w:cs="Times New Roman"/>
          <w:b/>
          <w:sz w:val="24"/>
          <w:szCs w:val="24"/>
        </w:rPr>
        <w:t>СПЕЦИАЛЬНЫЕ ТРЕБОВАНИЯ</w:t>
      </w:r>
    </w:p>
    <w:p w14:paraId="053A95F5" w14:textId="5317998F" w:rsidR="000170B3" w:rsidRPr="000170B3" w:rsidRDefault="000170B3" w:rsidP="00553D95">
      <w:pPr>
        <w:pStyle w:val="ConsPlusNormal"/>
        <w:jc w:val="both"/>
        <w:rPr>
          <w:rFonts w:ascii="Times New Roman" w:hAnsi="Times New Roman" w:cs="Times New Roman"/>
          <w:b/>
          <w:sz w:val="24"/>
          <w:szCs w:val="24"/>
        </w:rPr>
      </w:pPr>
    </w:p>
    <w:p w14:paraId="34C8E578" w14:textId="5D134B64" w:rsidR="00FF124E" w:rsidRPr="00BB437F" w:rsidRDefault="000170B3" w:rsidP="00553D95">
      <w:pPr>
        <w:ind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Участник закупки должен обладать специальной правоспособностью, а именно должен иметь </w:t>
      </w:r>
      <w:r w:rsidR="00553D95">
        <w:rPr>
          <w:rFonts w:ascii="Times New Roman" w:eastAsia="Times New Roman" w:hAnsi="Times New Roman" w:cs="Times New Roman"/>
          <w:sz w:val="24"/>
          <w:szCs w:val="24"/>
          <w:lang w:eastAsia="ru-RU"/>
        </w:rPr>
        <w:t>аттестат</w:t>
      </w:r>
      <w:r>
        <w:rPr>
          <w:rFonts w:ascii="Times New Roman" w:eastAsia="Times New Roman" w:hAnsi="Times New Roman" w:cs="Times New Roman"/>
          <w:sz w:val="24"/>
          <w:szCs w:val="24"/>
          <w:lang w:eastAsia="ru-RU"/>
        </w:rPr>
        <w:t xml:space="preserve"> аккредитации оператора технического осмотра в </w:t>
      </w:r>
      <w:r w:rsidR="00553D95">
        <w:rPr>
          <w:rFonts w:ascii="Times New Roman" w:eastAsia="Times New Roman" w:hAnsi="Times New Roman" w:cs="Times New Roman"/>
          <w:sz w:val="24"/>
          <w:szCs w:val="24"/>
          <w:lang w:eastAsia="ru-RU"/>
        </w:rPr>
        <w:t>соответствии</w:t>
      </w:r>
      <w:r>
        <w:rPr>
          <w:rFonts w:ascii="Times New Roman" w:eastAsia="Times New Roman" w:hAnsi="Times New Roman" w:cs="Times New Roman"/>
          <w:sz w:val="24"/>
          <w:szCs w:val="24"/>
          <w:lang w:eastAsia="ru-RU"/>
        </w:rPr>
        <w:t xml:space="preserve"> с частью 3 статьи 5 Федерального закона от 01.07.2011 № 170-ФЗ «О техническом осмотре </w:t>
      </w:r>
      <w:r w:rsidR="00553D95">
        <w:rPr>
          <w:rFonts w:ascii="Times New Roman" w:eastAsia="Times New Roman" w:hAnsi="Times New Roman" w:cs="Times New Roman"/>
          <w:sz w:val="24"/>
          <w:szCs w:val="24"/>
          <w:lang w:eastAsia="ru-RU"/>
        </w:rPr>
        <w:t>транспортных</w:t>
      </w:r>
      <w:r>
        <w:rPr>
          <w:rFonts w:ascii="Times New Roman" w:eastAsia="Times New Roman" w:hAnsi="Times New Roman" w:cs="Times New Roman"/>
          <w:sz w:val="24"/>
          <w:szCs w:val="24"/>
          <w:lang w:eastAsia="ru-RU"/>
        </w:rPr>
        <w:t xml:space="preserve"> </w:t>
      </w:r>
      <w:r w:rsidR="00553D95">
        <w:rPr>
          <w:rFonts w:ascii="Times New Roman" w:eastAsia="Times New Roman" w:hAnsi="Times New Roman" w:cs="Times New Roman"/>
          <w:sz w:val="24"/>
          <w:szCs w:val="24"/>
          <w:lang w:eastAsia="ru-RU"/>
        </w:rPr>
        <w:t>средств</w:t>
      </w:r>
      <w:r>
        <w:rPr>
          <w:rFonts w:ascii="Times New Roman" w:eastAsia="Times New Roman" w:hAnsi="Times New Roman" w:cs="Times New Roman"/>
          <w:sz w:val="24"/>
          <w:szCs w:val="24"/>
          <w:lang w:eastAsia="ru-RU"/>
        </w:rPr>
        <w:t xml:space="preserve"> и о внесении изменений в отдельные законодательные акты Российской Федерации» с указанием следующих областей аккредитации: </w:t>
      </w:r>
      <w:r w:rsidR="00553D95">
        <w:rPr>
          <w:rFonts w:ascii="Times New Roman" w:eastAsia="Times New Roman" w:hAnsi="Times New Roman" w:cs="Times New Roman"/>
          <w:sz w:val="24"/>
          <w:szCs w:val="24"/>
          <w:lang w:val="en-US" w:eastAsia="ru-RU"/>
        </w:rPr>
        <w:t>M</w:t>
      </w:r>
      <w:r w:rsidR="00553D95" w:rsidRPr="00553D95">
        <w:rPr>
          <w:rFonts w:ascii="Times New Roman" w:eastAsia="Times New Roman" w:hAnsi="Times New Roman" w:cs="Times New Roman"/>
          <w:sz w:val="24"/>
          <w:szCs w:val="24"/>
          <w:lang w:eastAsia="ru-RU"/>
        </w:rPr>
        <w:t xml:space="preserve">1, </w:t>
      </w:r>
      <w:r w:rsidR="00553D95">
        <w:rPr>
          <w:rFonts w:ascii="Times New Roman" w:eastAsia="Times New Roman" w:hAnsi="Times New Roman" w:cs="Times New Roman"/>
          <w:sz w:val="24"/>
          <w:szCs w:val="24"/>
          <w:lang w:val="en-US" w:eastAsia="ru-RU"/>
        </w:rPr>
        <w:t>N</w:t>
      </w:r>
      <w:r w:rsidR="00553D95" w:rsidRPr="00553D95">
        <w:rPr>
          <w:rFonts w:ascii="Times New Roman" w:eastAsia="Times New Roman" w:hAnsi="Times New Roman" w:cs="Times New Roman"/>
          <w:sz w:val="24"/>
          <w:szCs w:val="24"/>
          <w:lang w:eastAsia="ru-RU"/>
        </w:rPr>
        <w:t xml:space="preserve">1, </w:t>
      </w:r>
      <w:r w:rsidR="00553D95">
        <w:rPr>
          <w:rFonts w:ascii="Times New Roman" w:eastAsia="Times New Roman" w:hAnsi="Times New Roman" w:cs="Times New Roman"/>
          <w:sz w:val="24"/>
          <w:szCs w:val="24"/>
          <w:lang w:val="en-US" w:eastAsia="ru-RU"/>
        </w:rPr>
        <w:t>N</w:t>
      </w:r>
      <w:r w:rsidR="00553D95" w:rsidRPr="00553D95">
        <w:rPr>
          <w:rFonts w:ascii="Times New Roman" w:eastAsia="Times New Roman" w:hAnsi="Times New Roman" w:cs="Times New Roman"/>
          <w:sz w:val="24"/>
          <w:szCs w:val="24"/>
          <w:lang w:eastAsia="ru-RU"/>
        </w:rPr>
        <w:t>2</w:t>
      </w:r>
      <w:r w:rsidR="00553D95">
        <w:rPr>
          <w:rFonts w:ascii="Times New Roman" w:eastAsia="Times New Roman" w:hAnsi="Times New Roman" w:cs="Times New Roman"/>
          <w:sz w:val="24"/>
          <w:szCs w:val="24"/>
          <w:lang w:eastAsia="ru-RU"/>
        </w:rPr>
        <w:t>.</w:t>
      </w:r>
      <w:bookmarkStart w:id="0" w:name="_GoBack"/>
      <w:bookmarkEnd w:id="0"/>
    </w:p>
    <w:p w14:paraId="35582478" w14:textId="0CDA01C7" w:rsidR="00FF124E" w:rsidRPr="00BB437F" w:rsidRDefault="00FF124E" w:rsidP="00FF124E">
      <w:pPr>
        <w:pStyle w:val="af4"/>
        <w:numPr>
          <w:ilvl w:val="0"/>
          <w:numId w:val="1"/>
        </w:numPr>
        <w:jc w:val="center"/>
        <w:rPr>
          <w:b/>
          <w:sz w:val="24"/>
          <w:szCs w:val="24"/>
        </w:rPr>
      </w:pPr>
      <w:r w:rsidRPr="00BB437F">
        <w:rPr>
          <w:b/>
          <w:sz w:val="24"/>
          <w:szCs w:val="24"/>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FF124E" w:rsidRPr="00BB437F" w14:paraId="74B076A5" w14:textId="77777777" w:rsidTr="005F0486">
        <w:trPr>
          <w:trHeight w:val="671"/>
        </w:trPr>
        <w:tc>
          <w:tcPr>
            <w:tcW w:w="1701" w:type="dxa"/>
          </w:tcPr>
          <w:p w14:paraId="1EEAD000" w14:textId="77777777" w:rsidR="00FF124E" w:rsidRPr="00BB437F" w:rsidRDefault="00FF124E" w:rsidP="005F0486">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Номер приложения</w:t>
            </w:r>
          </w:p>
        </w:tc>
        <w:tc>
          <w:tcPr>
            <w:tcW w:w="6237" w:type="dxa"/>
          </w:tcPr>
          <w:p w14:paraId="313A63B2" w14:textId="77777777" w:rsidR="00FF124E" w:rsidRPr="00BB437F" w:rsidRDefault="00FF124E" w:rsidP="005F04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Наименование приложения</w:t>
            </w:r>
          </w:p>
        </w:tc>
        <w:tc>
          <w:tcPr>
            <w:tcW w:w="1701" w:type="dxa"/>
          </w:tcPr>
          <w:p w14:paraId="280F7962" w14:textId="77777777" w:rsidR="00FF124E" w:rsidRPr="00BB437F" w:rsidRDefault="00FF124E" w:rsidP="005F048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Номер страницы</w:t>
            </w:r>
          </w:p>
        </w:tc>
      </w:tr>
      <w:tr w:rsidR="00FF124E" w:rsidRPr="00BB437F" w14:paraId="3120555C" w14:textId="77777777" w:rsidTr="005F0486">
        <w:trPr>
          <w:trHeight w:val="270"/>
        </w:trPr>
        <w:tc>
          <w:tcPr>
            <w:tcW w:w="1701" w:type="dxa"/>
          </w:tcPr>
          <w:p w14:paraId="30C4942C" w14:textId="77777777" w:rsidR="00FF124E" w:rsidRPr="00BB437F" w:rsidRDefault="00FF124E" w:rsidP="005F0486">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1</w:t>
            </w:r>
          </w:p>
        </w:tc>
        <w:tc>
          <w:tcPr>
            <w:tcW w:w="6237" w:type="dxa"/>
          </w:tcPr>
          <w:p w14:paraId="00753C1F" w14:textId="394B6CE4" w:rsidR="00FF124E" w:rsidRPr="00BB437F" w:rsidRDefault="00D95CFC" w:rsidP="005F048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95CFC">
              <w:rPr>
                <w:rFonts w:ascii="Times New Roman" w:eastAsia="Times New Roman" w:hAnsi="Times New Roman" w:cs="Times New Roman"/>
                <w:sz w:val="24"/>
                <w:szCs w:val="24"/>
                <w:lang w:eastAsia="ru-RU"/>
              </w:rPr>
              <w:t>Перечень категорий и количество автотранспорта, подлежащего осмотру</w:t>
            </w:r>
          </w:p>
        </w:tc>
        <w:tc>
          <w:tcPr>
            <w:tcW w:w="1701" w:type="dxa"/>
          </w:tcPr>
          <w:p w14:paraId="2C902676" w14:textId="7F436E37" w:rsidR="00FF124E" w:rsidRPr="00BB437F" w:rsidRDefault="001E1FA7" w:rsidP="005F048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B437F">
              <w:rPr>
                <w:rFonts w:ascii="Times New Roman" w:eastAsia="Times New Roman" w:hAnsi="Times New Roman" w:cs="Times New Roman"/>
                <w:sz w:val="24"/>
                <w:szCs w:val="24"/>
                <w:lang w:eastAsia="ru-RU"/>
              </w:rPr>
              <w:t>6</w:t>
            </w:r>
          </w:p>
        </w:tc>
      </w:tr>
    </w:tbl>
    <w:p w14:paraId="29B85C68" w14:textId="145D79BF" w:rsidR="00FF124E" w:rsidRPr="00BB437F" w:rsidRDefault="00FF124E" w:rsidP="00273665">
      <w:pPr>
        <w:pStyle w:val="ConsPlusNormal"/>
        <w:ind w:firstLine="0"/>
        <w:jc w:val="both"/>
        <w:rPr>
          <w:rFonts w:ascii="Times New Roman" w:hAnsi="Times New Roman" w:cs="Times New Roman"/>
          <w:sz w:val="24"/>
          <w:szCs w:val="24"/>
        </w:rPr>
      </w:pPr>
    </w:p>
    <w:p w14:paraId="6FC3986E" w14:textId="4BB04151" w:rsidR="00FF124E" w:rsidRPr="00BB437F" w:rsidRDefault="00FF124E" w:rsidP="00273665">
      <w:pPr>
        <w:pStyle w:val="ConsPlusNormal"/>
        <w:ind w:firstLine="0"/>
        <w:jc w:val="both"/>
        <w:rPr>
          <w:rFonts w:ascii="Times New Roman" w:hAnsi="Times New Roman" w:cs="Times New Roman"/>
          <w:sz w:val="24"/>
          <w:szCs w:val="24"/>
        </w:rPr>
      </w:pPr>
    </w:p>
    <w:p w14:paraId="43C69C96" w14:textId="520C750D" w:rsidR="0012780A" w:rsidRDefault="0012780A" w:rsidP="00273665">
      <w:pPr>
        <w:pStyle w:val="ConsPlusNormal"/>
        <w:ind w:firstLine="0"/>
        <w:jc w:val="both"/>
        <w:rPr>
          <w:rFonts w:ascii="Times New Roman" w:hAnsi="Times New Roman" w:cs="Times New Roman"/>
          <w:sz w:val="24"/>
          <w:szCs w:val="24"/>
        </w:rPr>
      </w:pPr>
    </w:p>
    <w:p w14:paraId="42F34EC3" w14:textId="559198D5" w:rsidR="00D95CFC" w:rsidRDefault="00D95CFC" w:rsidP="0027366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Согласовано:</w:t>
      </w:r>
    </w:p>
    <w:p w14:paraId="4DA116C5" w14:textId="77777777" w:rsidR="00D95CFC" w:rsidRDefault="00D95CFC" w:rsidP="00273665">
      <w:pPr>
        <w:pStyle w:val="ConsPlusNormal"/>
        <w:ind w:firstLine="0"/>
        <w:jc w:val="both"/>
        <w:rPr>
          <w:rFonts w:ascii="Times New Roman" w:hAnsi="Times New Roman" w:cs="Times New Roman"/>
          <w:sz w:val="24"/>
          <w:szCs w:val="24"/>
        </w:rPr>
      </w:pPr>
    </w:p>
    <w:p w14:paraId="25A24D30" w14:textId="53952F92" w:rsidR="00D95CFC" w:rsidRDefault="00D95CFC" w:rsidP="00D95CFC">
      <w:pPr>
        <w:pStyle w:val="ConsPlusNormal"/>
        <w:ind w:firstLine="0"/>
        <w:jc w:val="both"/>
        <w:rPr>
          <w:rFonts w:ascii="Times New Roman" w:hAnsi="Times New Roman" w:cs="Times New Roman"/>
          <w:sz w:val="24"/>
          <w:szCs w:val="24"/>
        </w:rPr>
      </w:pPr>
      <w:r w:rsidRPr="00D95CFC">
        <w:rPr>
          <w:rFonts w:ascii="Times New Roman" w:hAnsi="Times New Roman" w:cs="Times New Roman"/>
          <w:sz w:val="24"/>
          <w:szCs w:val="24"/>
        </w:rPr>
        <w:t>Начальник</w:t>
      </w:r>
      <w:r>
        <w:rPr>
          <w:rFonts w:ascii="Times New Roman" w:hAnsi="Times New Roman" w:cs="Times New Roman"/>
          <w:sz w:val="24"/>
          <w:szCs w:val="24"/>
        </w:rPr>
        <w:t xml:space="preserve"> </w:t>
      </w:r>
      <w:r w:rsidRPr="00D95CFC">
        <w:rPr>
          <w:rFonts w:ascii="Times New Roman" w:hAnsi="Times New Roman" w:cs="Times New Roman"/>
          <w:sz w:val="24"/>
          <w:szCs w:val="24"/>
        </w:rPr>
        <w:t>Автотранспортно</w:t>
      </w:r>
      <w:r>
        <w:rPr>
          <w:rFonts w:ascii="Times New Roman" w:hAnsi="Times New Roman" w:cs="Times New Roman"/>
          <w:sz w:val="24"/>
          <w:szCs w:val="24"/>
        </w:rPr>
        <w:t>го</w:t>
      </w:r>
      <w:r w:rsidRPr="00D95CFC">
        <w:rPr>
          <w:rFonts w:ascii="Times New Roman" w:hAnsi="Times New Roman" w:cs="Times New Roman"/>
          <w:sz w:val="24"/>
          <w:szCs w:val="24"/>
        </w:rPr>
        <w:t xml:space="preserve"> подразделени</w:t>
      </w:r>
      <w:r>
        <w:rPr>
          <w:rFonts w:ascii="Times New Roman" w:hAnsi="Times New Roman" w:cs="Times New Roman"/>
          <w:sz w:val="24"/>
          <w:szCs w:val="24"/>
        </w:rPr>
        <w:t xml:space="preserve">я                                                           С.А. </w:t>
      </w:r>
      <w:proofErr w:type="spellStart"/>
      <w:r>
        <w:rPr>
          <w:rFonts w:ascii="Times New Roman" w:hAnsi="Times New Roman" w:cs="Times New Roman"/>
          <w:sz w:val="24"/>
          <w:szCs w:val="24"/>
        </w:rPr>
        <w:t>Завражнев</w:t>
      </w:r>
      <w:proofErr w:type="spellEnd"/>
    </w:p>
    <w:p w14:paraId="6E6D3ED1" w14:textId="38F40E73" w:rsidR="00D95CFC" w:rsidRDefault="00D95CFC" w:rsidP="00273665">
      <w:pPr>
        <w:pStyle w:val="ConsPlusNormal"/>
        <w:ind w:firstLine="0"/>
        <w:jc w:val="both"/>
        <w:rPr>
          <w:rFonts w:ascii="Times New Roman" w:hAnsi="Times New Roman" w:cs="Times New Roman"/>
          <w:sz w:val="24"/>
          <w:szCs w:val="24"/>
        </w:rPr>
      </w:pPr>
    </w:p>
    <w:p w14:paraId="05DB23D4" w14:textId="6719615A" w:rsidR="00D95CFC" w:rsidRDefault="00D95CFC" w:rsidP="00273665">
      <w:pPr>
        <w:pStyle w:val="ConsPlusNormal"/>
        <w:ind w:firstLine="0"/>
        <w:jc w:val="both"/>
        <w:rPr>
          <w:rFonts w:ascii="Times New Roman" w:hAnsi="Times New Roman" w:cs="Times New Roman"/>
          <w:sz w:val="24"/>
          <w:szCs w:val="24"/>
        </w:rPr>
      </w:pPr>
    </w:p>
    <w:p w14:paraId="53B8AF68" w14:textId="29D905BE" w:rsidR="00D95CFC" w:rsidRDefault="00D95CFC" w:rsidP="00273665">
      <w:pPr>
        <w:pStyle w:val="ConsPlusNormal"/>
        <w:ind w:firstLine="0"/>
        <w:jc w:val="both"/>
        <w:rPr>
          <w:rFonts w:ascii="Times New Roman" w:hAnsi="Times New Roman" w:cs="Times New Roman"/>
          <w:sz w:val="24"/>
          <w:szCs w:val="24"/>
        </w:rPr>
      </w:pPr>
    </w:p>
    <w:p w14:paraId="05BE036C" w14:textId="77777777" w:rsidR="00D95CFC" w:rsidRPr="00BB437F" w:rsidRDefault="00D95CFC" w:rsidP="00273665">
      <w:pPr>
        <w:pStyle w:val="ConsPlusNormal"/>
        <w:ind w:firstLine="0"/>
        <w:jc w:val="both"/>
        <w:rPr>
          <w:rFonts w:ascii="Times New Roman" w:hAnsi="Times New Roman" w:cs="Times New Roman"/>
          <w:sz w:val="24"/>
          <w:szCs w:val="24"/>
        </w:rPr>
      </w:pPr>
    </w:p>
    <w:p w14:paraId="3E0CB4C9" w14:textId="151D0E25" w:rsidR="00FF124E" w:rsidRPr="00BB437F" w:rsidRDefault="00FF124E" w:rsidP="00273665">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 xml:space="preserve">                                                                                                  </w:t>
      </w:r>
      <w:r w:rsidR="00BB437F">
        <w:rPr>
          <w:rFonts w:ascii="Times New Roman" w:hAnsi="Times New Roman" w:cs="Times New Roman"/>
          <w:sz w:val="24"/>
          <w:szCs w:val="24"/>
        </w:rPr>
        <w:t xml:space="preserve">                                 </w:t>
      </w:r>
      <w:r w:rsidRPr="00BB437F">
        <w:rPr>
          <w:rFonts w:ascii="Times New Roman" w:hAnsi="Times New Roman" w:cs="Times New Roman"/>
          <w:sz w:val="24"/>
          <w:szCs w:val="24"/>
        </w:rPr>
        <w:t>Приложение №1</w:t>
      </w:r>
    </w:p>
    <w:p w14:paraId="4B3E4D45" w14:textId="68808BF0" w:rsidR="00FF124E" w:rsidRPr="00BB437F" w:rsidRDefault="00FF124E" w:rsidP="00273665">
      <w:pPr>
        <w:pStyle w:val="ConsPlusNormal"/>
        <w:ind w:firstLine="0"/>
        <w:jc w:val="both"/>
        <w:rPr>
          <w:rFonts w:ascii="Times New Roman" w:hAnsi="Times New Roman" w:cs="Times New Roman"/>
          <w:sz w:val="24"/>
          <w:szCs w:val="24"/>
        </w:rPr>
      </w:pPr>
    </w:p>
    <w:p w14:paraId="64C44ED0" w14:textId="5E089FE9" w:rsidR="009952E4" w:rsidRPr="00D95CFC" w:rsidRDefault="00D95CFC" w:rsidP="009952E4">
      <w:pPr>
        <w:pStyle w:val="ConsPlusNormal"/>
        <w:ind w:firstLine="0"/>
        <w:jc w:val="center"/>
        <w:rPr>
          <w:rFonts w:ascii="Times New Roman" w:hAnsi="Times New Roman" w:cs="Times New Roman"/>
          <w:b/>
          <w:sz w:val="24"/>
          <w:szCs w:val="24"/>
        </w:rPr>
      </w:pPr>
      <w:r w:rsidRPr="00D95CFC">
        <w:rPr>
          <w:rFonts w:ascii="Times New Roman" w:hAnsi="Times New Roman" w:cs="Times New Roman"/>
          <w:b/>
          <w:sz w:val="24"/>
          <w:szCs w:val="24"/>
        </w:rPr>
        <w:t>Перечень категорий и количество автотранспорта, подлежащего осмотру</w:t>
      </w:r>
    </w:p>
    <w:p w14:paraId="3F0E4820" w14:textId="77777777" w:rsidR="009952E4" w:rsidRPr="00BB437F" w:rsidRDefault="009952E4" w:rsidP="009952E4">
      <w:pPr>
        <w:pStyle w:val="ConsPlusNormal"/>
        <w:ind w:firstLine="0"/>
        <w:jc w:val="both"/>
        <w:rPr>
          <w:rFonts w:ascii="Times New Roman" w:hAnsi="Times New Roman" w:cs="Times New Roman"/>
          <w:sz w:val="24"/>
          <w:szCs w:val="24"/>
        </w:rPr>
      </w:pPr>
    </w:p>
    <w:p w14:paraId="1AEBA299" w14:textId="5061BA90" w:rsidR="00FF124E" w:rsidRPr="00BB437F" w:rsidRDefault="00FF124E" w:rsidP="00273665">
      <w:pPr>
        <w:pStyle w:val="ConsPlusNormal"/>
        <w:ind w:firstLine="0"/>
        <w:jc w:val="both"/>
        <w:rPr>
          <w:rFonts w:ascii="Times New Roman" w:hAnsi="Times New Roman" w:cs="Times New Roman"/>
          <w:sz w:val="24"/>
          <w:szCs w:val="24"/>
        </w:rPr>
      </w:pPr>
    </w:p>
    <w:p w14:paraId="503EFC41" w14:textId="74C81EA1" w:rsidR="00FF124E" w:rsidRPr="00BB437F" w:rsidRDefault="00FF124E" w:rsidP="00273665">
      <w:pPr>
        <w:pStyle w:val="ConsPlusNormal"/>
        <w:ind w:firstLine="0"/>
        <w:jc w:val="both"/>
        <w:rPr>
          <w:rFonts w:ascii="Times New Roman" w:hAnsi="Times New Roman" w:cs="Times New Roman"/>
          <w:sz w:val="24"/>
          <w:szCs w:val="24"/>
        </w:rPr>
      </w:pPr>
    </w:p>
    <w:p w14:paraId="3C4C0B7D" w14:textId="09E1B554" w:rsidR="00FF124E" w:rsidRPr="00BB437F" w:rsidRDefault="00FF124E" w:rsidP="00273665">
      <w:pPr>
        <w:pStyle w:val="ConsPlusNormal"/>
        <w:ind w:firstLine="0"/>
        <w:jc w:val="both"/>
        <w:rPr>
          <w:rFonts w:ascii="Times New Roman" w:hAnsi="Times New Roman" w:cs="Times New Roman"/>
          <w:sz w:val="24"/>
          <w:szCs w:val="24"/>
        </w:rPr>
      </w:pPr>
    </w:p>
    <w:p w14:paraId="32F6194E" w14:textId="2A878D04" w:rsidR="00FF124E" w:rsidRPr="00BB437F" w:rsidRDefault="00FF124E" w:rsidP="00273665">
      <w:pPr>
        <w:pStyle w:val="ConsPlusNormal"/>
        <w:ind w:firstLine="0"/>
        <w:jc w:val="both"/>
        <w:rPr>
          <w:rFonts w:ascii="Times New Roman" w:hAnsi="Times New Roman" w:cs="Times New Roman"/>
          <w:sz w:val="24"/>
          <w:szCs w:val="24"/>
        </w:rPr>
      </w:pPr>
    </w:p>
    <w:tbl>
      <w:tblPr>
        <w:tblW w:w="10338" w:type="dxa"/>
        <w:tblLook w:val="04A0" w:firstRow="1" w:lastRow="0" w:firstColumn="1" w:lastColumn="0" w:noHBand="0" w:noVBand="1"/>
      </w:tblPr>
      <w:tblGrid>
        <w:gridCol w:w="633"/>
        <w:gridCol w:w="1555"/>
        <w:gridCol w:w="2338"/>
        <w:gridCol w:w="1701"/>
        <w:gridCol w:w="1029"/>
        <w:gridCol w:w="1313"/>
        <w:gridCol w:w="919"/>
        <w:gridCol w:w="850"/>
      </w:tblGrid>
      <w:tr w:rsidR="00640F56" w:rsidRPr="00640F56" w14:paraId="3607EF12" w14:textId="77777777" w:rsidTr="00640F56">
        <w:trPr>
          <w:trHeight w:val="1140"/>
        </w:trPr>
        <w:tc>
          <w:tcPr>
            <w:tcW w:w="633" w:type="dxa"/>
            <w:tcBorders>
              <w:top w:val="single" w:sz="8" w:space="0" w:color="auto"/>
              <w:left w:val="single" w:sz="8" w:space="0" w:color="auto"/>
              <w:bottom w:val="nil"/>
              <w:right w:val="single" w:sz="8" w:space="0" w:color="auto"/>
            </w:tcBorders>
            <w:shd w:val="clear" w:color="auto" w:fill="auto"/>
            <w:vAlign w:val="center"/>
            <w:hideMark/>
          </w:tcPr>
          <w:p w14:paraId="063C6A58" w14:textId="77777777" w:rsidR="00640F56" w:rsidRPr="00640F56" w:rsidRDefault="00640F56" w:rsidP="00640F56">
            <w:pPr>
              <w:spacing w:after="0" w:line="240" w:lineRule="auto"/>
              <w:jc w:val="center"/>
              <w:rPr>
                <w:rFonts w:ascii="Times New Roman" w:eastAsia="Times New Roman" w:hAnsi="Times New Roman" w:cs="Times New Roman"/>
                <w:b/>
                <w:bCs/>
                <w:color w:val="000000"/>
                <w:sz w:val="20"/>
                <w:szCs w:val="20"/>
                <w:lang w:eastAsia="ru-RU"/>
              </w:rPr>
            </w:pPr>
            <w:r w:rsidRPr="00640F56">
              <w:rPr>
                <w:rFonts w:ascii="Times New Roman" w:eastAsia="Times New Roman" w:hAnsi="Times New Roman" w:cs="Times New Roman"/>
                <w:b/>
                <w:bCs/>
                <w:color w:val="000000"/>
                <w:sz w:val="20"/>
                <w:szCs w:val="20"/>
                <w:lang w:eastAsia="ru-RU"/>
              </w:rPr>
              <w:t>№ п/п</w:t>
            </w:r>
          </w:p>
        </w:tc>
        <w:tc>
          <w:tcPr>
            <w:tcW w:w="1555" w:type="dxa"/>
            <w:tcBorders>
              <w:top w:val="single" w:sz="8" w:space="0" w:color="auto"/>
              <w:left w:val="nil"/>
              <w:bottom w:val="nil"/>
              <w:right w:val="single" w:sz="8" w:space="0" w:color="auto"/>
            </w:tcBorders>
            <w:shd w:val="clear" w:color="auto" w:fill="auto"/>
            <w:vAlign w:val="center"/>
            <w:hideMark/>
          </w:tcPr>
          <w:p w14:paraId="56C875C7" w14:textId="77777777" w:rsidR="00640F56" w:rsidRPr="00640F56" w:rsidRDefault="00640F56" w:rsidP="00640F56">
            <w:pPr>
              <w:spacing w:after="0" w:line="240" w:lineRule="auto"/>
              <w:jc w:val="center"/>
              <w:rPr>
                <w:rFonts w:ascii="Times New Roman" w:eastAsia="Times New Roman" w:hAnsi="Times New Roman" w:cs="Times New Roman"/>
                <w:b/>
                <w:bCs/>
                <w:color w:val="000000"/>
                <w:sz w:val="20"/>
                <w:szCs w:val="20"/>
                <w:lang w:eastAsia="ru-RU"/>
              </w:rPr>
            </w:pPr>
            <w:r w:rsidRPr="00640F56">
              <w:rPr>
                <w:rFonts w:ascii="Times New Roman" w:eastAsia="Times New Roman" w:hAnsi="Times New Roman" w:cs="Times New Roman"/>
                <w:b/>
                <w:bCs/>
                <w:color w:val="000000"/>
                <w:sz w:val="20"/>
                <w:szCs w:val="20"/>
                <w:lang w:eastAsia="ru-RU"/>
              </w:rPr>
              <w:t>Наименование Услуги</w:t>
            </w:r>
          </w:p>
        </w:tc>
        <w:tc>
          <w:tcPr>
            <w:tcW w:w="2338" w:type="dxa"/>
            <w:tcBorders>
              <w:top w:val="single" w:sz="8" w:space="0" w:color="auto"/>
              <w:left w:val="nil"/>
              <w:bottom w:val="nil"/>
              <w:right w:val="single" w:sz="8" w:space="0" w:color="auto"/>
            </w:tcBorders>
            <w:shd w:val="clear" w:color="auto" w:fill="auto"/>
            <w:vAlign w:val="center"/>
            <w:hideMark/>
          </w:tcPr>
          <w:p w14:paraId="635B3BE4" w14:textId="77777777" w:rsidR="00640F56" w:rsidRPr="00640F56" w:rsidRDefault="00640F56" w:rsidP="00640F56">
            <w:pPr>
              <w:spacing w:after="0" w:line="240" w:lineRule="auto"/>
              <w:jc w:val="center"/>
              <w:rPr>
                <w:rFonts w:ascii="Times New Roman" w:eastAsia="Times New Roman" w:hAnsi="Times New Roman" w:cs="Times New Roman"/>
                <w:b/>
                <w:bCs/>
                <w:color w:val="000000"/>
                <w:sz w:val="20"/>
                <w:szCs w:val="20"/>
                <w:lang w:eastAsia="ru-RU"/>
              </w:rPr>
            </w:pPr>
            <w:r w:rsidRPr="00640F56">
              <w:rPr>
                <w:rFonts w:ascii="Times New Roman" w:eastAsia="Times New Roman" w:hAnsi="Times New Roman" w:cs="Times New Roman"/>
                <w:b/>
                <w:bCs/>
                <w:color w:val="000000"/>
                <w:sz w:val="20"/>
                <w:szCs w:val="20"/>
                <w:lang w:eastAsia="ru-RU"/>
              </w:rPr>
              <w:t>Наименование ТС</w:t>
            </w:r>
          </w:p>
        </w:tc>
        <w:tc>
          <w:tcPr>
            <w:tcW w:w="1701" w:type="dxa"/>
            <w:tcBorders>
              <w:top w:val="single" w:sz="8" w:space="0" w:color="auto"/>
              <w:left w:val="nil"/>
              <w:bottom w:val="nil"/>
              <w:right w:val="single" w:sz="8" w:space="0" w:color="auto"/>
            </w:tcBorders>
            <w:shd w:val="clear" w:color="auto" w:fill="auto"/>
            <w:vAlign w:val="center"/>
            <w:hideMark/>
          </w:tcPr>
          <w:p w14:paraId="3E15898C" w14:textId="77777777" w:rsidR="00640F56" w:rsidRPr="00640F56" w:rsidRDefault="00640F56" w:rsidP="00640F56">
            <w:pPr>
              <w:spacing w:after="0" w:line="240" w:lineRule="auto"/>
              <w:jc w:val="center"/>
              <w:rPr>
                <w:rFonts w:ascii="Times New Roman" w:eastAsia="Times New Roman" w:hAnsi="Times New Roman" w:cs="Times New Roman"/>
                <w:b/>
                <w:bCs/>
                <w:color w:val="000000"/>
                <w:sz w:val="20"/>
                <w:szCs w:val="20"/>
                <w:lang w:eastAsia="ru-RU"/>
              </w:rPr>
            </w:pPr>
            <w:r w:rsidRPr="00640F56">
              <w:rPr>
                <w:rFonts w:ascii="Times New Roman" w:eastAsia="Times New Roman" w:hAnsi="Times New Roman" w:cs="Times New Roman"/>
                <w:b/>
                <w:bCs/>
                <w:color w:val="000000"/>
                <w:sz w:val="20"/>
                <w:szCs w:val="20"/>
                <w:lang w:eastAsia="ru-RU"/>
              </w:rPr>
              <w:t>Марка ТС</w:t>
            </w:r>
          </w:p>
        </w:tc>
        <w:tc>
          <w:tcPr>
            <w:tcW w:w="1029" w:type="dxa"/>
            <w:tcBorders>
              <w:top w:val="single" w:sz="8" w:space="0" w:color="auto"/>
              <w:left w:val="nil"/>
              <w:bottom w:val="nil"/>
              <w:right w:val="single" w:sz="8" w:space="0" w:color="auto"/>
            </w:tcBorders>
            <w:shd w:val="clear" w:color="auto" w:fill="auto"/>
            <w:vAlign w:val="center"/>
            <w:hideMark/>
          </w:tcPr>
          <w:p w14:paraId="5B4A9307" w14:textId="77777777" w:rsidR="00640F56" w:rsidRPr="00640F56" w:rsidRDefault="00640F56" w:rsidP="00640F56">
            <w:pPr>
              <w:spacing w:after="0" w:line="240" w:lineRule="auto"/>
              <w:jc w:val="center"/>
              <w:rPr>
                <w:rFonts w:ascii="Times New Roman" w:eastAsia="Times New Roman" w:hAnsi="Times New Roman" w:cs="Times New Roman"/>
                <w:b/>
                <w:bCs/>
                <w:color w:val="000000"/>
                <w:sz w:val="20"/>
                <w:szCs w:val="20"/>
                <w:lang w:eastAsia="ru-RU"/>
              </w:rPr>
            </w:pPr>
            <w:r w:rsidRPr="00640F56">
              <w:rPr>
                <w:rFonts w:ascii="Times New Roman" w:eastAsia="Times New Roman" w:hAnsi="Times New Roman" w:cs="Times New Roman"/>
                <w:b/>
                <w:bCs/>
                <w:color w:val="000000"/>
                <w:sz w:val="20"/>
                <w:szCs w:val="20"/>
                <w:lang w:eastAsia="ru-RU"/>
              </w:rPr>
              <w:t>Ед. изм.</w:t>
            </w:r>
          </w:p>
        </w:tc>
        <w:tc>
          <w:tcPr>
            <w:tcW w:w="1313" w:type="dxa"/>
            <w:tcBorders>
              <w:top w:val="single" w:sz="8" w:space="0" w:color="auto"/>
              <w:left w:val="nil"/>
              <w:bottom w:val="nil"/>
              <w:right w:val="single" w:sz="8" w:space="0" w:color="auto"/>
            </w:tcBorders>
            <w:shd w:val="clear" w:color="000000" w:fill="FFFFFF"/>
            <w:vAlign w:val="center"/>
            <w:hideMark/>
          </w:tcPr>
          <w:p w14:paraId="56F76535" w14:textId="77777777" w:rsidR="00640F56" w:rsidRPr="00640F56" w:rsidRDefault="00640F56" w:rsidP="00640F56">
            <w:pPr>
              <w:spacing w:after="0" w:line="240" w:lineRule="auto"/>
              <w:jc w:val="center"/>
              <w:rPr>
                <w:rFonts w:ascii="Times New Roman" w:eastAsia="Times New Roman" w:hAnsi="Times New Roman" w:cs="Times New Roman"/>
                <w:b/>
                <w:bCs/>
                <w:color w:val="000000"/>
                <w:sz w:val="20"/>
                <w:szCs w:val="20"/>
                <w:lang w:eastAsia="ru-RU"/>
              </w:rPr>
            </w:pPr>
            <w:r w:rsidRPr="00640F56">
              <w:rPr>
                <w:rFonts w:ascii="Times New Roman" w:eastAsia="Times New Roman" w:hAnsi="Times New Roman" w:cs="Times New Roman"/>
                <w:b/>
                <w:bCs/>
                <w:color w:val="000000"/>
                <w:sz w:val="20"/>
                <w:szCs w:val="20"/>
                <w:lang w:eastAsia="ru-RU"/>
              </w:rPr>
              <w:t>к-во ТС УФПС Тамбовской области</w:t>
            </w:r>
          </w:p>
        </w:tc>
        <w:tc>
          <w:tcPr>
            <w:tcW w:w="919" w:type="dxa"/>
            <w:tcBorders>
              <w:top w:val="single" w:sz="8" w:space="0" w:color="auto"/>
              <w:left w:val="nil"/>
              <w:bottom w:val="nil"/>
              <w:right w:val="single" w:sz="8" w:space="0" w:color="auto"/>
            </w:tcBorders>
            <w:shd w:val="clear" w:color="000000" w:fill="FFFFFF"/>
            <w:vAlign w:val="center"/>
            <w:hideMark/>
          </w:tcPr>
          <w:p w14:paraId="6BF29125" w14:textId="77777777" w:rsidR="00640F56" w:rsidRPr="00640F56" w:rsidRDefault="00640F56" w:rsidP="00640F56">
            <w:pPr>
              <w:spacing w:after="0" w:line="240" w:lineRule="auto"/>
              <w:jc w:val="center"/>
              <w:rPr>
                <w:rFonts w:ascii="Times New Roman" w:eastAsia="Times New Roman" w:hAnsi="Times New Roman" w:cs="Times New Roman"/>
                <w:b/>
                <w:bCs/>
                <w:color w:val="000000"/>
                <w:sz w:val="20"/>
                <w:szCs w:val="20"/>
                <w:lang w:eastAsia="ru-RU"/>
              </w:rPr>
            </w:pPr>
            <w:r w:rsidRPr="00640F56">
              <w:rPr>
                <w:rFonts w:ascii="Times New Roman" w:eastAsia="Times New Roman" w:hAnsi="Times New Roman" w:cs="Times New Roman"/>
                <w:b/>
                <w:bCs/>
                <w:color w:val="000000"/>
                <w:sz w:val="20"/>
                <w:szCs w:val="20"/>
                <w:lang w:eastAsia="ru-RU"/>
              </w:rPr>
              <w:t>к-во ГТО в год на 1 ТС</w:t>
            </w:r>
          </w:p>
        </w:tc>
        <w:tc>
          <w:tcPr>
            <w:tcW w:w="850" w:type="dxa"/>
            <w:tcBorders>
              <w:top w:val="single" w:sz="8" w:space="0" w:color="auto"/>
              <w:left w:val="nil"/>
              <w:bottom w:val="nil"/>
              <w:right w:val="single" w:sz="8" w:space="0" w:color="auto"/>
            </w:tcBorders>
            <w:shd w:val="clear" w:color="000000" w:fill="FFFFFF"/>
            <w:vAlign w:val="center"/>
            <w:hideMark/>
          </w:tcPr>
          <w:p w14:paraId="53B7320D" w14:textId="77777777" w:rsidR="00640F56" w:rsidRPr="00640F56" w:rsidRDefault="00640F56" w:rsidP="00640F56">
            <w:pPr>
              <w:spacing w:after="0" w:line="240" w:lineRule="auto"/>
              <w:jc w:val="center"/>
              <w:rPr>
                <w:rFonts w:ascii="Times New Roman" w:eastAsia="Times New Roman" w:hAnsi="Times New Roman" w:cs="Times New Roman"/>
                <w:b/>
                <w:bCs/>
                <w:color w:val="000000"/>
                <w:sz w:val="20"/>
                <w:szCs w:val="20"/>
                <w:lang w:eastAsia="ru-RU"/>
              </w:rPr>
            </w:pPr>
            <w:r w:rsidRPr="00640F56">
              <w:rPr>
                <w:rFonts w:ascii="Times New Roman" w:eastAsia="Times New Roman" w:hAnsi="Times New Roman" w:cs="Times New Roman"/>
                <w:b/>
                <w:bCs/>
                <w:color w:val="000000"/>
                <w:sz w:val="20"/>
                <w:szCs w:val="20"/>
                <w:lang w:eastAsia="ru-RU"/>
              </w:rPr>
              <w:t xml:space="preserve">Итого к-во ГТО в год </w:t>
            </w:r>
          </w:p>
        </w:tc>
      </w:tr>
      <w:tr w:rsidR="00640F56" w:rsidRPr="00640F56" w14:paraId="6353F9DA" w14:textId="77777777" w:rsidTr="00640F56">
        <w:trPr>
          <w:trHeight w:val="1845"/>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50EA" w14:textId="77777777" w:rsidR="00640F56" w:rsidRPr="00640F56" w:rsidRDefault="00640F56" w:rsidP="00640F56">
            <w:pPr>
              <w:spacing w:after="0" w:line="240" w:lineRule="auto"/>
              <w:jc w:val="center"/>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1</w:t>
            </w:r>
          </w:p>
        </w:tc>
        <w:tc>
          <w:tcPr>
            <w:tcW w:w="1555" w:type="dxa"/>
            <w:tcBorders>
              <w:top w:val="single" w:sz="4" w:space="0" w:color="auto"/>
              <w:left w:val="nil"/>
              <w:bottom w:val="single" w:sz="4" w:space="0" w:color="auto"/>
              <w:right w:val="single" w:sz="4" w:space="0" w:color="auto"/>
            </w:tcBorders>
            <w:shd w:val="clear" w:color="auto" w:fill="auto"/>
            <w:vAlign w:val="center"/>
            <w:hideMark/>
          </w:tcPr>
          <w:p w14:paraId="550C16DE"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Технический осмотр транспортных средств категории М</w:t>
            </w:r>
            <w:r w:rsidRPr="00640F56">
              <w:rPr>
                <w:rFonts w:ascii="Times New Roman" w:eastAsia="Times New Roman" w:hAnsi="Times New Roman" w:cs="Times New Roman"/>
                <w:color w:val="000000"/>
                <w:sz w:val="20"/>
                <w:szCs w:val="20"/>
                <w:vertAlign w:val="subscript"/>
                <w:lang w:eastAsia="ru-RU"/>
              </w:rPr>
              <w:t>1</w:t>
            </w:r>
          </w:p>
        </w:tc>
        <w:tc>
          <w:tcPr>
            <w:tcW w:w="2338" w:type="dxa"/>
            <w:tcBorders>
              <w:top w:val="single" w:sz="4" w:space="0" w:color="auto"/>
              <w:left w:val="nil"/>
              <w:bottom w:val="single" w:sz="4" w:space="0" w:color="auto"/>
              <w:right w:val="single" w:sz="4" w:space="0" w:color="auto"/>
            </w:tcBorders>
            <w:shd w:val="clear" w:color="auto" w:fill="auto"/>
            <w:vAlign w:val="center"/>
            <w:hideMark/>
          </w:tcPr>
          <w:p w14:paraId="4BD63823"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Транспортные средства, используемые для перевозки пассажиров и имеющие, помимо места водителя, не более восьми мест для сидения.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434695C"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val="en-US" w:eastAsia="ru-RU"/>
              </w:rPr>
            </w:pPr>
            <w:r w:rsidRPr="00640F56">
              <w:rPr>
                <w:rFonts w:ascii="Times New Roman" w:eastAsia="Times New Roman" w:hAnsi="Times New Roman" w:cs="Times New Roman"/>
                <w:color w:val="000000"/>
                <w:sz w:val="20"/>
                <w:szCs w:val="20"/>
                <w:lang w:val="en-US" w:eastAsia="ru-RU"/>
              </w:rPr>
              <w:t xml:space="preserve">SKODA  Rapid     TOYOTA Camry   LADA </w:t>
            </w:r>
            <w:proofErr w:type="spellStart"/>
            <w:r w:rsidRPr="00640F56">
              <w:rPr>
                <w:rFonts w:ascii="Times New Roman" w:eastAsia="Times New Roman" w:hAnsi="Times New Roman" w:cs="Times New Roman"/>
                <w:color w:val="000000"/>
                <w:sz w:val="20"/>
                <w:szCs w:val="20"/>
                <w:lang w:val="en-US" w:eastAsia="ru-RU"/>
              </w:rPr>
              <w:t>Largus</w:t>
            </w:r>
            <w:proofErr w:type="spellEnd"/>
            <w:r w:rsidRPr="00640F56">
              <w:rPr>
                <w:rFonts w:ascii="Times New Roman" w:eastAsia="Times New Roman" w:hAnsi="Times New Roman" w:cs="Times New Roman"/>
                <w:color w:val="000000"/>
                <w:sz w:val="20"/>
                <w:szCs w:val="20"/>
                <w:lang w:val="en-US" w:eastAsia="ru-RU"/>
              </w:rPr>
              <w:t xml:space="preserve">  SKODA Octavia  LADA 211440     TOYOTA Corolla </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19BAD5AD"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Условная единица</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14:paraId="2FA40D03" w14:textId="77777777" w:rsidR="00640F56" w:rsidRPr="00640F56" w:rsidRDefault="00640F56" w:rsidP="00640F56">
            <w:pPr>
              <w:spacing w:after="0" w:line="240" w:lineRule="auto"/>
              <w:jc w:val="right"/>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30</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3940AA6" w14:textId="77777777" w:rsidR="00640F56" w:rsidRPr="00640F56" w:rsidRDefault="00640F56" w:rsidP="00640F56">
            <w:pPr>
              <w:spacing w:after="0" w:line="240" w:lineRule="auto"/>
              <w:jc w:val="right"/>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16964FD" w14:textId="77777777" w:rsidR="00640F56" w:rsidRPr="00640F56" w:rsidRDefault="00640F56" w:rsidP="00640F56">
            <w:pPr>
              <w:spacing w:after="0" w:line="240" w:lineRule="auto"/>
              <w:jc w:val="center"/>
              <w:rPr>
                <w:rFonts w:ascii="Calibri" w:eastAsia="Times New Roman" w:hAnsi="Calibri" w:cs="Calibri"/>
                <w:color w:val="000000"/>
                <w:sz w:val="20"/>
                <w:szCs w:val="20"/>
                <w:lang w:eastAsia="ru-RU"/>
              </w:rPr>
            </w:pPr>
            <w:r w:rsidRPr="00640F56">
              <w:rPr>
                <w:rFonts w:ascii="Calibri" w:eastAsia="Times New Roman" w:hAnsi="Calibri" w:cs="Calibri"/>
                <w:color w:val="000000"/>
                <w:sz w:val="20"/>
                <w:szCs w:val="20"/>
                <w:lang w:eastAsia="ru-RU"/>
              </w:rPr>
              <w:t>30</w:t>
            </w:r>
          </w:p>
        </w:tc>
      </w:tr>
      <w:tr w:rsidR="00640F56" w:rsidRPr="00640F56" w14:paraId="4414F345" w14:textId="77777777" w:rsidTr="00640F56">
        <w:trPr>
          <w:trHeight w:val="1725"/>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7A50606" w14:textId="77777777" w:rsidR="00640F56" w:rsidRPr="00640F56" w:rsidRDefault="00640F56" w:rsidP="00640F56">
            <w:pPr>
              <w:spacing w:after="0" w:line="240" w:lineRule="auto"/>
              <w:jc w:val="center"/>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3</w:t>
            </w:r>
          </w:p>
        </w:tc>
        <w:tc>
          <w:tcPr>
            <w:tcW w:w="1555" w:type="dxa"/>
            <w:tcBorders>
              <w:top w:val="nil"/>
              <w:left w:val="nil"/>
              <w:bottom w:val="single" w:sz="4" w:space="0" w:color="auto"/>
              <w:right w:val="single" w:sz="4" w:space="0" w:color="auto"/>
            </w:tcBorders>
            <w:shd w:val="clear" w:color="auto" w:fill="auto"/>
            <w:vAlign w:val="center"/>
            <w:hideMark/>
          </w:tcPr>
          <w:p w14:paraId="00E4E841"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Технический осмотр транспортных средств категории N</w:t>
            </w:r>
            <w:r w:rsidRPr="00640F56">
              <w:rPr>
                <w:rFonts w:ascii="Times New Roman" w:eastAsia="Times New Roman" w:hAnsi="Times New Roman" w:cs="Times New Roman"/>
                <w:color w:val="000000"/>
                <w:sz w:val="20"/>
                <w:szCs w:val="20"/>
                <w:vertAlign w:val="subscript"/>
                <w:lang w:eastAsia="ru-RU"/>
              </w:rPr>
              <w:t>1</w:t>
            </w:r>
          </w:p>
        </w:tc>
        <w:tc>
          <w:tcPr>
            <w:tcW w:w="2338" w:type="dxa"/>
            <w:tcBorders>
              <w:top w:val="nil"/>
              <w:left w:val="nil"/>
              <w:bottom w:val="single" w:sz="4" w:space="0" w:color="auto"/>
              <w:right w:val="single" w:sz="4" w:space="0" w:color="auto"/>
            </w:tcBorders>
            <w:shd w:val="clear" w:color="auto" w:fill="auto"/>
            <w:vAlign w:val="center"/>
            <w:hideMark/>
          </w:tcPr>
          <w:p w14:paraId="68AEB172"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Транспортные средства, предназначенные для перевозки грузов, имеющие технически допустимую максимальную массу не более 3,5 тонн.</w:t>
            </w:r>
          </w:p>
        </w:tc>
        <w:tc>
          <w:tcPr>
            <w:tcW w:w="1701" w:type="dxa"/>
            <w:tcBorders>
              <w:top w:val="nil"/>
              <w:left w:val="nil"/>
              <w:bottom w:val="single" w:sz="4" w:space="0" w:color="auto"/>
              <w:right w:val="single" w:sz="4" w:space="0" w:color="auto"/>
            </w:tcBorders>
            <w:shd w:val="clear" w:color="auto" w:fill="auto"/>
            <w:vAlign w:val="center"/>
            <w:hideMark/>
          </w:tcPr>
          <w:p w14:paraId="10DA4639"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 xml:space="preserve">FORD </w:t>
            </w:r>
            <w:proofErr w:type="spellStart"/>
            <w:r w:rsidRPr="00640F56">
              <w:rPr>
                <w:rFonts w:ascii="Times New Roman" w:eastAsia="Times New Roman" w:hAnsi="Times New Roman" w:cs="Times New Roman"/>
                <w:color w:val="000000"/>
                <w:sz w:val="20"/>
                <w:szCs w:val="20"/>
                <w:lang w:eastAsia="ru-RU"/>
              </w:rPr>
              <w:t>Transit</w:t>
            </w:r>
            <w:proofErr w:type="spellEnd"/>
            <w:r w:rsidRPr="00640F56">
              <w:rPr>
                <w:rFonts w:ascii="Times New Roman" w:eastAsia="Times New Roman" w:hAnsi="Times New Roman" w:cs="Times New Roman"/>
                <w:color w:val="000000"/>
                <w:sz w:val="20"/>
                <w:szCs w:val="20"/>
                <w:lang w:eastAsia="ru-RU"/>
              </w:rPr>
              <w:t xml:space="preserve">   ГАЗ A31R32 АВТОФУРГОН 3009А1  УАЗ 390995     УАЗ 29891     ГАЗ 2705    ГАЗ 27527Соболь     УАЗ 396255 </w:t>
            </w:r>
          </w:p>
        </w:tc>
        <w:tc>
          <w:tcPr>
            <w:tcW w:w="1029" w:type="dxa"/>
            <w:tcBorders>
              <w:top w:val="nil"/>
              <w:left w:val="nil"/>
              <w:bottom w:val="single" w:sz="4" w:space="0" w:color="auto"/>
              <w:right w:val="single" w:sz="4" w:space="0" w:color="auto"/>
            </w:tcBorders>
            <w:shd w:val="clear" w:color="auto" w:fill="auto"/>
            <w:vAlign w:val="center"/>
            <w:hideMark/>
          </w:tcPr>
          <w:p w14:paraId="20C4B58D"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Условная единица</w:t>
            </w:r>
          </w:p>
        </w:tc>
        <w:tc>
          <w:tcPr>
            <w:tcW w:w="1313" w:type="dxa"/>
            <w:tcBorders>
              <w:top w:val="nil"/>
              <w:left w:val="nil"/>
              <w:bottom w:val="single" w:sz="4" w:space="0" w:color="auto"/>
              <w:right w:val="single" w:sz="4" w:space="0" w:color="auto"/>
            </w:tcBorders>
            <w:shd w:val="clear" w:color="auto" w:fill="auto"/>
            <w:vAlign w:val="center"/>
            <w:hideMark/>
          </w:tcPr>
          <w:p w14:paraId="3575A895" w14:textId="77777777" w:rsidR="00640F56" w:rsidRPr="00640F56" w:rsidRDefault="00640F56" w:rsidP="00640F56">
            <w:pPr>
              <w:spacing w:after="0" w:line="240" w:lineRule="auto"/>
              <w:jc w:val="right"/>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37</w:t>
            </w:r>
          </w:p>
        </w:tc>
        <w:tc>
          <w:tcPr>
            <w:tcW w:w="919" w:type="dxa"/>
            <w:tcBorders>
              <w:top w:val="nil"/>
              <w:left w:val="nil"/>
              <w:bottom w:val="single" w:sz="4" w:space="0" w:color="auto"/>
              <w:right w:val="single" w:sz="4" w:space="0" w:color="auto"/>
            </w:tcBorders>
            <w:shd w:val="clear" w:color="auto" w:fill="auto"/>
            <w:vAlign w:val="center"/>
            <w:hideMark/>
          </w:tcPr>
          <w:p w14:paraId="7DD1251B" w14:textId="77777777" w:rsidR="00640F56" w:rsidRPr="00640F56" w:rsidRDefault="00640F56" w:rsidP="00640F56">
            <w:pPr>
              <w:spacing w:after="0" w:line="240" w:lineRule="auto"/>
              <w:jc w:val="right"/>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1</w:t>
            </w:r>
          </w:p>
        </w:tc>
        <w:tc>
          <w:tcPr>
            <w:tcW w:w="850" w:type="dxa"/>
            <w:tcBorders>
              <w:top w:val="nil"/>
              <w:left w:val="nil"/>
              <w:bottom w:val="single" w:sz="4" w:space="0" w:color="auto"/>
              <w:right w:val="single" w:sz="4" w:space="0" w:color="auto"/>
            </w:tcBorders>
            <w:shd w:val="clear" w:color="auto" w:fill="auto"/>
            <w:noWrap/>
            <w:vAlign w:val="center"/>
            <w:hideMark/>
          </w:tcPr>
          <w:p w14:paraId="5B8979DD" w14:textId="77777777" w:rsidR="00640F56" w:rsidRPr="00640F56" w:rsidRDefault="00640F56" w:rsidP="00640F56">
            <w:pPr>
              <w:spacing w:after="0" w:line="240" w:lineRule="auto"/>
              <w:jc w:val="center"/>
              <w:rPr>
                <w:rFonts w:ascii="Calibri" w:eastAsia="Times New Roman" w:hAnsi="Calibri" w:cs="Calibri"/>
                <w:color w:val="000000"/>
                <w:sz w:val="20"/>
                <w:szCs w:val="20"/>
                <w:lang w:eastAsia="ru-RU"/>
              </w:rPr>
            </w:pPr>
            <w:r w:rsidRPr="00640F56">
              <w:rPr>
                <w:rFonts w:ascii="Calibri" w:eastAsia="Times New Roman" w:hAnsi="Calibri" w:cs="Calibri"/>
                <w:color w:val="000000"/>
                <w:sz w:val="20"/>
                <w:szCs w:val="20"/>
                <w:lang w:eastAsia="ru-RU"/>
              </w:rPr>
              <w:t>37</w:t>
            </w:r>
          </w:p>
        </w:tc>
      </w:tr>
      <w:tr w:rsidR="00640F56" w:rsidRPr="00640F56" w14:paraId="7C49ACA3" w14:textId="77777777" w:rsidTr="00640F56">
        <w:trPr>
          <w:trHeight w:val="1530"/>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2C56BB0" w14:textId="77777777" w:rsidR="00640F56" w:rsidRPr="00640F56" w:rsidRDefault="00640F56" w:rsidP="00640F56">
            <w:pPr>
              <w:spacing w:after="0" w:line="240" w:lineRule="auto"/>
              <w:jc w:val="center"/>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4</w:t>
            </w:r>
          </w:p>
        </w:tc>
        <w:tc>
          <w:tcPr>
            <w:tcW w:w="1555" w:type="dxa"/>
            <w:tcBorders>
              <w:top w:val="nil"/>
              <w:left w:val="nil"/>
              <w:bottom w:val="single" w:sz="4" w:space="0" w:color="auto"/>
              <w:right w:val="single" w:sz="4" w:space="0" w:color="auto"/>
            </w:tcBorders>
            <w:shd w:val="clear" w:color="auto" w:fill="auto"/>
            <w:vAlign w:val="center"/>
            <w:hideMark/>
          </w:tcPr>
          <w:p w14:paraId="1AC14609"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Технический осмотр транспортных средств категории N</w:t>
            </w:r>
            <w:r w:rsidRPr="00640F56">
              <w:rPr>
                <w:rFonts w:ascii="Times New Roman" w:eastAsia="Times New Roman" w:hAnsi="Times New Roman" w:cs="Times New Roman"/>
                <w:color w:val="000000"/>
                <w:sz w:val="20"/>
                <w:szCs w:val="20"/>
                <w:vertAlign w:val="subscript"/>
                <w:lang w:eastAsia="ru-RU"/>
              </w:rPr>
              <w:t>2</w:t>
            </w:r>
          </w:p>
        </w:tc>
        <w:tc>
          <w:tcPr>
            <w:tcW w:w="2338" w:type="dxa"/>
            <w:tcBorders>
              <w:top w:val="nil"/>
              <w:left w:val="nil"/>
              <w:bottom w:val="single" w:sz="4" w:space="0" w:color="auto"/>
              <w:right w:val="single" w:sz="4" w:space="0" w:color="auto"/>
            </w:tcBorders>
            <w:shd w:val="clear" w:color="auto" w:fill="auto"/>
            <w:vAlign w:val="center"/>
            <w:hideMark/>
          </w:tcPr>
          <w:p w14:paraId="03A88DEE"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Транспортные средства, предназначенные для перевозки грузов, имеющие технически допустимую максимальную массу свыше 3,5 т, но не более 12 т.</w:t>
            </w:r>
          </w:p>
        </w:tc>
        <w:tc>
          <w:tcPr>
            <w:tcW w:w="1701" w:type="dxa"/>
            <w:tcBorders>
              <w:top w:val="nil"/>
              <w:left w:val="nil"/>
              <w:bottom w:val="single" w:sz="4" w:space="0" w:color="auto"/>
              <w:right w:val="single" w:sz="4" w:space="0" w:color="auto"/>
            </w:tcBorders>
            <w:shd w:val="clear" w:color="auto" w:fill="auto"/>
            <w:vAlign w:val="center"/>
            <w:hideMark/>
          </w:tcPr>
          <w:p w14:paraId="7459A1F3"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ГАЗ LUIDOR 3010 GA</w:t>
            </w:r>
          </w:p>
        </w:tc>
        <w:tc>
          <w:tcPr>
            <w:tcW w:w="1029" w:type="dxa"/>
            <w:tcBorders>
              <w:top w:val="nil"/>
              <w:left w:val="nil"/>
              <w:bottom w:val="single" w:sz="4" w:space="0" w:color="auto"/>
              <w:right w:val="single" w:sz="4" w:space="0" w:color="auto"/>
            </w:tcBorders>
            <w:shd w:val="clear" w:color="auto" w:fill="auto"/>
            <w:vAlign w:val="center"/>
            <w:hideMark/>
          </w:tcPr>
          <w:p w14:paraId="2DA6D3DA" w14:textId="77777777" w:rsidR="00640F56" w:rsidRPr="00640F56" w:rsidRDefault="00640F56" w:rsidP="00640F56">
            <w:pPr>
              <w:spacing w:after="0" w:line="240" w:lineRule="auto"/>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Условная единица</w:t>
            </w:r>
          </w:p>
        </w:tc>
        <w:tc>
          <w:tcPr>
            <w:tcW w:w="1313" w:type="dxa"/>
            <w:tcBorders>
              <w:top w:val="nil"/>
              <w:left w:val="nil"/>
              <w:bottom w:val="single" w:sz="4" w:space="0" w:color="auto"/>
              <w:right w:val="single" w:sz="4" w:space="0" w:color="auto"/>
            </w:tcBorders>
            <w:shd w:val="clear" w:color="auto" w:fill="auto"/>
            <w:vAlign w:val="center"/>
            <w:hideMark/>
          </w:tcPr>
          <w:p w14:paraId="741A0D50" w14:textId="148FB709" w:rsidR="00640F56" w:rsidRPr="00640F56" w:rsidRDefault="00D37170" w:rsidP="00640F56">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919" w:type="dxa"/>
            <w:tcBorders>
              <w:top w:val="nil"/>
              <w:left w:val="nil"/>
              <w:bottom w:val="single" w:sz="4" w:space="0" w:color="auto"/>
              <w:right w:val="single" w:sz="4" w:space="0" w:color="auto"/>
            </w:tcBorders>
            <w:shd w:val="clear" w:color="auto" w:fill="auto"/>
            <w:vAlign w:val="center"/>
            <w:hideMark/>
          </w:tcPr>
          <w:p w14:paraId="267D9BF8" w14:textId="77777777" w:rsidR="00640F56" w:rsidRPr="00640F56" w:rsidRDefault="00640F56" w:rsidP="00640F56">
            <w:pPr>
              <w:spacing w:after="0" w:line="240" w:lineRule="auto"/>
              <w:jc w:val="right"/>
              <w:rPr>
                <w:rFonts w:ascii="Times New Roman" w:eastAsia="Times New Roman" w:hAnsi="Times New Roman" w:cs="Times New Roman"/>
                <w:color w:val="000000"/>
                <w:sz w:val="20"/>
                <w:szCs w:val="20"/>
                <w:lang w:eastAsia="ru-RU"/>
              </w:rPr>
            </w:pPr>
            <w:r w:rsidRPr="00640F56">
              <w:rPr>
                <w:rFonts w:ascii="Times New Roman" w:eastAsia="Times New Roman" w:hAnsi="Times New Roman" w:cs="Times New Roman"/>
                <w:color w:val="000000"/>
                <w:sz w:val="20"/>
                <w:szCs w:val="20"/>
                <w:lang w:eastAsia="ru-RU"/>
              </w:rPr>
              <w:t>1</w:t>
            </w:r>
          </w:p>
        </w:tc>
        <w:tc>
          <w:tcPr>
            <w:tcW w:w="850" w:type="dxa"/>
            <w:tcBorders>
              <w:top w:val="nil"/>
              <w:left w:val="nil"/>
              <w:bottom w:val="single" w:sz="4" w:space="0" w:color="auto"/>
              <w:right w:val="single" w:sz="4" w:space="0" w:color="auto"/>
            </w:tcBorders>
            <w:shd w:val="clear" w:color="auto" w:fill="auto"/>
            <w:noWrap/>
            <w:vAlign w:val="center"/>
            <w:hideMark/>
          </w:tcPr>
          <w:p w14:paraId="3BD52DC5" w14:textId="36A9F2BB" w:rsidR="00640F56" w:rsidRPr="00640F56" w:rsidRDefault="00D37170" w:rsidP="00640F56">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6</w:t>
            </w:r>
          </w:p>
        </w:tc>
      </w:tr>
      <w:tr w:rsidR="00640F56" w:rsidRPr="00640F56" w14:paraId="6DC98985" w14:textId="77777777" w:rsidTr="00640F56">
        <w:trPr>
          <w:trHeight w:val="555"/>
        </w:trPr>
        <w:tc>
          <w:tcPr>
            <w:tcW w:w="6227" w:type="dxa"/>
            <w:gridSpan w:val="4"/>
            <w:tcBorders>
              <w:top w:val="single" w:sz="4" w:space="0" w:color="auto"/>
              <w:left w:val="nil"/>
              <w:bottom w:val="nil"/>
              <w:right w:val="nil"/>
            </w:tcBorders>
            <w:shd w:val="clear" w:color="auto" w:fill="auto"/>
            <w:noWrap/>
            <w:vAlign w:val="bottom"/>
            <w:hideMark/>
          </w:tcPr>
          <w:p w14:paraId="3170F3C2" w14:textId="77777777" w:rsidR="00640F56" w:rsidRPr="00640F56" w:rsidRDefault="00640F56" w:rsidP="00640F56">
            <w:pPr>
              <w:spacing w:after="0" w:line="240" w:lineRule="auto"/>
              <w:rPr>
                <w:rFonts w:ascii="Calibri" w:eastAsia="Times New Roman" w:hAnsi="Calibri" w:cs="Calibri"/>
                <w:color w:val="000000"/>
                <w:sz w:val="20"/>
                <w:szCs w:val="20"/>
                <w:lang w:eastAsia="ru-RU"/>
              </w:rPr>
            </w:pPr>
            <w:r w:rsidRPr="00640F56">
              <w:rPr>
                <w:rFonts w:ascii="Calibri" w:eastAsia="Times New Roman" w:hAnsi="Calibri" w:cs="Calibri"/>
                <w:color w:val="000000"/>
                <w:sz w:val="20"/>
                <w:szCs w:val="20"/>
                <w:lang w:eastAsia="ru-RU"/>
              </w:rPr>
              <w:t>ИТОГО</w:t>
            </w:r>
          </w:p>
        </w:tc>
        <w:tc>
          <w:tcPr>
            <w:tcW w:w="1029" w:type="dxa"/>
            <w:tcBorders>
              <w:top w:val="nil"/>
              <w:left w:val="single" w:sz="4" w:space="0" w:color="auto"/>
              <w:bottom w:val="single" w:sz="4" w:space="0" w:color="auto"/>
              <w:right w:val="single" w:sz="4" w:space="0" w:color="auto"/>
            </w:tcBorders>
            <w:shd w:val="clear" w:color="auto" w:fill="auto"/>
            <w:noWrap/>
            <w:vAlign w:val="bottom"/>
            <w:hideMark/>
          </w:tcPr>
          <w:p w14:paraId="55442DC5" w14:textId="77777777" w:rsidR="00640F56" w:rsidRPr="00640F56" w:rsidRDefault="00640F56" w:rsidP="00640F56">
            <w:pPr>
              <w:spacing w:after="0" w:line="240" w:lineRule="auto"/>
              <w:rPr>
                <w:rFonts w:ascii="Calibri" w:eastAsia="Times New Roman" w:hAnsi="Calibri" w:cs="Calibri"/>
                <w:color w:val="000000"/>
                <w:sz w:val="20"/>
                <w:szCs w:val="20"/>
                <w:lang w:eastAsia="ru-RU"/>
              </w:rPr>
            </w:pPr>
            <w:r w:rsidRPr="00640F56">
              <w:rPr>
                <w:rFonts w:ascii="Calibri" w:eastAsia="Times New Roman" w:hAnsi="Calibri" w:cs="Calibri"/>
                <w:color w:val="000000"/>
                <w:sz w:val="20"/>
                <w:szCs w:val="20"/>
                <w:lang w:eastAsia="ru-RU"/>
              </w:rPr>
              <w:t> </w:t>
            </w:r>
          </w:p>
        </w:tc>
        <w:tc>
          <w:tcPr>
            <w:tcW w:w="1313" w:type="dxa"/>
            <w:tcBorders>
              <w:top w:val="nil"/>
              <w:left w:val="nil"/>
              <w:bottom w:val="single" w:sz="4" w:space="0" w:color="auto"/>
              <w:right w:val="single" w:sz="4" w:space="0" w:color="auto"/>
            </w:tcBorders>
            <w:shd w:val="clear" w:color="auto" w:fill="auto"/>
            <w:noWrap/>
            <w:vAlign w:val="bottom"/>
            <w:hideMark/>
          </w:tcPr>
          <w:p w14:paraId="339CC5AB" w14:textId="1966A613" w:rsidR="00640F56" w:rsidRPr="00640F56" w:rsidRDefault="00640F56" w:rsidP="00D37170">
            <w:pPr>
              <w:spacing w:after="0" w:line="240" w:lineRule="auto"/>
              <w:jc w:val="right"/>
              <w:rPr>
                <w:rFonts w:ascii="Calibri" w:eastAsia="Times New Roman" w:hAnsi="Calibri" w:cs="Calibri"/>
                <w:color w:val="000000"/>
                <w:sz w:val="20"/>
                <w:szCs w:val="20"/>
                <w:lang w:eastAsia="ru-RU"/>
              </w:rPr>
            </w:pPr>
            <w:r w:rsidRPr="00640F56">
              <w:rPr>
                <w:rFonts w:ascii="Calibri" w:eastAsia="Times New Roman" w:hAnsi="Calibri" w:cs="Calibri"/>
                <w:color w:val="000000"/>
                <w:sz w:val="20"/>
                <w:szCs w:val="20"/>
                <w:lang w:eastAsia="ru-RU"/>
              </w:rPr>
              <w:t>7</w:t>
            </w:r>
            <w:r w:rsidR="00D37170">
              <w:rPr>
                <w:rFonts w:ascii="Calibri" w:eastAsia="Times New Roman" w:hAnsi="Calibri" w:cs="Calibri"/>
                <w:color w:val="000000"/>
                <w:sz w:val="20"/>
                <w:szCs w:val="20"/>
                <w:lang w:eastAsia="ru-RU"/>
              </w:rPr>
              <w:t>3</w:t>
            </w:r>
          </w:p>
        </w:tc>
        <w:tc>
          <w:tcPr>
            <w:tcW w:w="919" w:type="dxa"/>
            <w:tcBorders>
              <w:top w:val="nil"/>
              <w:left w:val="nil"/>
              <w:bottom w:val="single" w:sz="4" w:space="0" w:color="auto"/>
              <w:right w:val="single" w:sz="4" w:space="0" w:color="auto"/>
            </w:tcBorders>
            <w:shd w:val="clear" w:color="auto" w:fill="auto"/>
            <w:noWrap/>
            <w:vAlign w:val="bottom"/>
            <w:hideMark/>
          </w:tcPr>
          <w:p w14:paraId="20580891" w14:textId="77777777" w:rsidR="00640F56" w:rsidRPr="00640F56" w:rsidRDefault="00640F56" w:rsidP="00640F56">
            <w:pPr>
              <w:spacing w:after="0" w:line="240" w:lineRule="auto"/>
              <w:rPr>
                <w:rFonts w:ascii="Calibri" w:eastAsia="Times New Roman" w:hAnsi="Calibri" w:cs="Calibri"/>
                <w:color w:val="000000"/>
                <w:sz w:val="20"/>
                <w:szCs w:val="20"/>
                <w:lang w:eastAsia="ru-RU"/>
              </w:rPr>
            </w:pPr>
            <w:r w:rsidRPr="00640F56">
              <w:rPr>
                <w:rFonts w:ascii="Calibri" w:eastAsia="Times New Roman" w:hAnsi="Calibri" w:cs="Calibri"/>
                <w:color w:val="000000"/>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6C4D552D" w14:textId="4ED5DE5C" w:rsidR="00640F56" w:rsidRPr="00640F56" w:rsidRDefault="00640F56" w:rsidP="00D37170">
            <w:pPr>
              <w:spacing w:after="0" w:line="240" w:lineRule="auto"/>
              <w:jc w:val="right"/>
              <w:rPr>
                <w:rFonts w:ascii="Calibri" w:eastAsia="Times New Roman" w:hAnsi="Calibri" w:cs="Calibri"/>
                <w:color w:val="000000"/>
                <w:sz w:val="20"/>
                <w:szCs w:val="20"/>
                <w:lang w:eastAsia="ru-RU"/>
              </w:rPr>
            </w:pPr>
            <w:r w:rsidRPr="00640F56">
              <w:rPr>
                <w:rFonts w:ascii="Calibri" w:eastAsia="Times New Roman" w:hAnsi="Calibri" w:cs="Calibri"/>
                <w:color w:val="000000"/>
                <w:sz w:val="20"/>
                <w:szCs w:val="20"/>
                <w:lang w:eastAsia="ru-RU"/>
              </w:rPr>
              <w:t>7</w:t>
            </w:r>
            <w:r w:rsidR="00D37170">
              <w:rPr>
                <w:rFonts w:ascii="Calibri" w:eastAsia="Times New Roman" w:hAnsi="Calibri" w:cs="Calibri"/>
                <w:color w:val="000000"/>
                <w:sz w:val="20"/>
                <w:szCs w:val="20"/>
                <w:lang w:eastAsia="ru-RU"/>
              </w:rPr>
              <w:t>3</w:t>
            </w:r>
          </w:p>
        </w:tc>
      </w:tr>
    </w:tbl>
    <w:p w14:paraId="2D39A76C" w14:textId="66EE46A6" w:rsidR="00FF124E" w:rsidRPr="00BB437F" w:rsidRDefault="00FF124E" w:rsidP="00273665">
      <w:pPr>
        <w:pStyle w:val="ConsPlusNormal"/>
        <w:ind w:firstLine="0"/>
        <w:jc w:val="both"/>
        <w:rPr>
          <w:rFonts w:ascii="Times New Roman" w:hAnsi="Times New Roman" w:cs="Times New Roman"/>
          <w:sz w:val="24"/>
          <w:szCs w:val="24"/>
        </w:rPr>
      </w:pPr>
    </w:p>
    <w:p w14:paraId="5E19364E" w14:textId="5A555518" w:rsidR="00FF124E" w:rsidRPr="00BB437F" w:rsidRDefault="00FF124E" w:rsidP="00273665">
      <w:pPr>
        <w:pStyle w:val="ConsPlusNormal"/>
        <w:ind w:firstLine="0"/>
        <w:jc w:val="both"/>
        <w:rPr>
          <w:rFonts w:ascii="Times New Roman" w:hAnsi="Times New Roman" w:cs="Times New Roman"/>
          <w:sz w:val="24"/>
          <w:szCs w:val="24"/>
        </w:rPr>
      </w:pPr>
    </w:p>
    <w:p w14:paraId="16AE6625" w14:textId="67B5AE10" w:rsidR="00FF124E" w:rsidRPr="00BB437F" w:rsidRDefault="00FF124E" w:rsidP="00273665">
      <w:pPr>
        <w:pStyle w:val="ConsPlusNormal"/>
        <w:ind w:firstLine="0"/>
        <w:jc w:val="both"/>
        <w:rPr>
          <w:rFonts w:ascii="Times New Roman" w:hAnsi="Times New Roman" w:cs="Times New Roman"/>
          <w:sz w:val="24"/>
          <w:szCs w:val="24"/>
        </w:rPr>
      </w:pPr>
    </w:p>
    <w:p w14:paraId="3FE39738" w14:textId="419817A0" w:rsidR="00FF124E" w:rsidRPr="00BB437F" w:rsidRDefault="00FF124E" w:rsidP="00273665">
      <w:pPr>
        <w:pStyle w:val="ConsPlusNormal"/>
        <w:ind w:firstLine="0"/>
        <w:jc w:val="both"/>
        <w:rPr>
          <w:rFonts w:ascii="Times New Roman" w:hAnsi="Times New Roman" w:cs="Times New Roman"/>
          <w:sz w:val="24"/>
          <w:szCs w:val="24"/>
        </w:rPr>
      </w:pPr>
    </w:p>
    <w:p w14:paraId="02CF217B" w14:textId="0208B43E" w:rsidR="00FF124E" w:rsidRPr="00BB437F" w:rsidRDefault="00FF124E" w:rsidP="00273665">
      <w:pPr>
        <w:pStyle w:val="ConsPlusNormal"/>
        <w:ind w:firstLine="0"/>
        <w:jc w:val="both"/>
        <w:rPr>
          <w:rFonts w:ascii="Times New Roman" w:hAnsi="Times New Roman" w:cs="Times New Roman"/>
          <w:sz w:val="24"/>
          <w:szCs w:val="24"/>
        </w:rPr>
      </w:pPr>
    </w:p>
    <w:p w14:paraId="22F7703D" w14:textId="6A070C71" w:rsidR="005F0486" w:rsidRPr="00BB437F" w:rsidRDefault="005F0486" w:rsidP="00273665">
      <w:pPr>
        <w:pStyle w:val="ConsPlusNormal"/>
        <w:ind w:firstLine="0"/>
        <w:jc w:val="both"/>
        <w:rPr>
          <w:rFonts w:ascii="Times New Roman" w:hAnsi="Times New Roman" w:cs="Times New Roman"/>
          <w:sz w:val="24"/>
          <w:szCs w:val="24"/>
        </w:rPr>
      </w:pPr>
    </w:p>
    <w:p w14:paraId="2B75300E" w14:textId="379FC244" w:rsidR="005F0486" w:rsidRPr="00BB437F" w:rsidRDefault="005F0486" w:rsidP="00273665">
      <w:pPr>
        <w:pStyle w:val="ConsPlusNormal"/>
        <w:ind w:firstLine="0"/>
        <w:jc w:val="both"/>
        <w:rPr>
          <w:rFonts w:ascii="Times New Roman" w:hAnsi="Times New Roman" w:cs="Times New Roman"/>
          <w:sz w:val="24"/>
          <w:szCs w:val="24"/>
        </w:rPr>
      </w:pPr>
    </w:p>
    <w:p w14:paraId="272E8A59" w14:textId="3FF99CC4" w:rsidR="005F0486" w:rsidRDefault="005F0486" w:rsidP="00273665">
      <w:pPr>
        <w:pStyle w:val="ConsPlusNormal"/>
        <w:ind w:firstLine="0"/>
        <w:jc w:val="both"/>
        <w:rPr>
          <w:rFonts w:ascii="Times New Roman" w:hAnsi="Times New Roman" w:cs="Times New Roman"/>
          <w:sz w:val="24"/>
          <w:szCs w:val="24"/>
        </w:rPr>
      </w:pPr>
    </w:p>
    <w:p w14:paraId="5EEF7707" w14:textId="7FE19393" w:rsidR="00D13339" w:rsidRDefault="005F0486" w:rsidP="00273665">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 xml:space="preserve">                                                                                     </w:t>
      </w:r>
    </w:p>
    <w:p w14:paraId="5840BCB3" w14:textId="77777777" w:rsidR="002D37C1" w:rsidRDefault="002D37C1" w:rsidP="00273665">
      <w:pPr>
        <w:pStyle w:val="ConsPlusNormal"/>
        <w:ind w:firstLine="0"/>
        <w:jc w:val="both"/>
        <w:rPr>
          <w:rFonts w:ascii="Times New Roman" w:hAnsi="Times New Roman" w:cs="Times New Roman"/>
          <w:sz w:val="24"/>
          <w:szCs w:val="24"/>
        </w:rPr>
      </w:pPr>
    </w:p>
    <w:p w14:paraId="3994CE91" w14:textId="77777777" w:rsidR="00D13339" w:rsidRDefault="00D13339" w:rsidP="00273665">
      <w:pPr>
        <w:pStyle w:val="ConsPlusNormal"/>
        <w:ind w:firstLine="0"/>
        <w:jc w:val="both"/>
        <w:rPr>
          <w:rFonts w:ascii="Times New Roman" w:hAnsi="Times New Roman" w:cs="Times New Roman"/>
          <w:sz w:val="24"/>
          <w:szCs w:val="24"/>
        </w:rPr>
      </w:pPr>
    </w:p>
    <w:p w14:paraId="222DFF36" w14:textId="24E5B6B4" w:rsidR="005F0486" w:rsidRPr="00BB437F" w:rsidRDefault="00D13339" w:rsidP="0027366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F0486" w:rsidRPr="00BB437F">
        <w:rPr>
          <w:rFonts w:ascii="Times New Roman" w:hAnsi="Times New Roman" w:cs="Times New Roman"/>
          <w:sz w:val="24"/>
          <w:szCs w:val="24"/>
        </w:rPr>
        <w:t xml:space="preserve">  </w:t>
      </w:r>
    </w:p>
    <w:p w14:paraId="12A0EE91" w14:textId="29D4674B" w:rsidR="005F0486" w:rsidRPr="00BB437F" w:rsidRDefault="005F0486" w:rsidP="00273665">
      <w:pPr>
        <w:pStyle w:val="ConsPlusNormal"/>
        <w:ind w:firstLine="0"/>
        <w:jc w:val="both"/>
        <w:rPr>
          <w:rFonts w:ascii="Times New Roman" w:hAnsi="Times New Roman" w:cs="Times New Roman"/>
          <w:sz w:val="24"/>
          <w:szCs w:val="24"/>
        </w:rPr>
      </w:pPr>
    </w:p>
    <w:p w14:paraId="44C4329C" w14:textId="77777777" w:rsidR="005F0486" w:rsidRPr="00BB437F" w:rsidRDefault="005F0486" w:rsidP="005F0486">
      <w:pPr>
        <w:pStyle w:val="ConsPlusNormal"/>
        <w:ind w:firstLine="0"/>
        <w:jc w:val="both"/>
        <w:rPr>
          <w:rFonts w:ascii="Times New Roman" w:hAnsi="Times New Roman" w:cs="Times New Roman"/>
          <w:sz w:val="24"/>
          <w:szCs w:val="24"/>
        </w:rPr>
      </w:pPr>
    </w:p>
    <w:sectPr w:rsidR="005F0486" w:rsidRPr="00BB437F" w:rsidSect="00640F56">
      <w:headerReference w:type="default" r:id="rId8"/>
      <w:headerReference w:type="first" r:id="rId9"/>
      <w:pgSz w:w="11906" w:h="16838"/>
      <w:pgMar w:top="1134" w:right="851" w:bottom="1135" w:left="85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B0956" w16cex:dateUtc="2026-04-28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2D4408" w16cid:durableId="2D9B09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3AAE3" w14:textId="77777777" w:rsidR="00D81176" w:rsidRDefault="00D81176" w:rsidP="00152914">
      <w:pPr>
        <w:spacing w:after="0" w:line="240" w:lineRule="auto"/>
      </w:pPr>
      <w:r>
        <w:separator/>
      </w:r>
    </w:p>
  </w:endnote>
  <w:endnote w:type="continuationSeparator" w:id="0">
    <w:p w14:paraId="7CAB67E6" w14:textId="77777777" w:rsidR="00D81176" w:rsidRDefault="00D81176"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638A8" w14:textId="77777777" w:rsidR="00D81176" w:rsidRDefault="00D81176" w:rsidP="00152914">
      <w:pPr>
        <w:spacing w:after="0" w:line="240" w:lineRule="auto"/>
      </w:pPr>
      <w:r>
        <w:separator/>
      </w:r>
    </w:p>
  </w:footnote>
  <w:footnote w:type="continuationSeparator" w:id="0">
    <w:p w14:paraId="1613B1AF" w14:textId="77777777" w:rsidR="00D81176" w:rsidRDefault="00D81176" w:rsidP="00152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6F522A58" w:rsidR="005F0486" w:rsidRPr="00260D15" w:rsidRDefault="005F0486">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6D3710">
          <w:rPr>
            <w:rFonts w:ascii="Times New Roman" w:hAnsi="Times New Roman"/>
            <w:noProof/>
            <w:sz w:val="24"/>
            <w:szCs w:val="24"/>
          </w:rPr>
          <w:t>4</w:t>
        </w:r>
        <w:r w:rsidRPr="00260D15">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267E" w14:textId="74CADA44" w:rsidR="005F0486" w:rsidRDefault="005F0486">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A42715"/>
    <w:multiLevelType w:val="hybridMultilevel"/>
    <w:tmpl w:val="A2040B40"/>
    <w:lvl w:ilvl="0" w:tplc="FD6813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1F5571"/>
    <w:multiLevelType w:val="hybridMultilevel"/>
    <w:tmpl w:val="FFC4CF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8B011B"/>
    <w:multiLevelType w:val="hybridMultilevel"/>
    <w:tmpl w:val="F5320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4" w15:restartNumberingAfterBreak="0">
    <w:nsid w:val="51C4201A"/>
    <w:multiLevelType w:val="hybridMultilevel"/>
    <w:tmpl w:val="716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F84656"/>
    <w:multiLevelType w:val="hybridMultilevel"/>
    <w:tmpl w:val="4DDA0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6E644B8A"/>
    <w:multiLevelType w:val="hybridMultilevel"/>
    <w:tmpl w:val="625CD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1145"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0"/>
  </w:num>
  <w:num w:numId="5">
    <w:abstractNumId w:val="18"/>
  </w:num>
  <w:num w:numId="6">
    <w:abstractNumId w:val="9"/>
  </w:num>
  <w:num w:numId="7">
    <w:abstractNumId w:val="6"/>
  </w:num>
  <w:num w:numId="8">
    <w:abstractNumId w:val="21"/>
  </w:num>
  <w:num w:numId="9">
    <w:abstractNumId w:val="13"/>
  </w:num>
  <w:num w:numId="10">
    <w:abstractNumId w:val="3"/>
  </w:num>
  <w:num w:numId="11">
    <w:abstractNumId w:val="8"/>
  </w:num>
  <w:num w:numId="12">
    <w:abstractNumId w:val="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2"/>
  </w:num>
  <w:num w:numId="16">
    <w:abstractNumId w:val="12"/>
  </w:num>
  <w:num w:numId="17">
    <w:abstractNumId w:val="11"/>
  </w:num>
  <w:num w:numId="18">
    <w:abstractNumId w:val="14"/>
  </w:num>
  <w:num w:numId="19">
    <w:abstractNumId w:val="19"/>
  </w:num>
  <w:num w:numId="20">
    <w:abstractNumId w:val="15"/>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0"/>
  </w:num>
  <w:num w:numId="2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25DF"/>
    <w:rsid w:val="00002CA4"/>
    <w:rsid w:val="00003BDE"/>
    <w:rsid w:val="00004F7E"/>
    <w:rsid w:val="00006F8A"/>
    <w:rsid w:val="0001135A"/>
    <w:rsid w:val="00011605"/>
    <w:rsid w:val="0001305E"/>
    <w:rsid w:val="00013280"/>
    <w:rsid w:val="00015104"/>
    <w:rsid w:val="00016A85"/>
    <w:rsid w:val="00016E5A"/>
    <w:rsid w:val="000170B3"/>
    <w:rsid w:val="00020962"/>
    <w:rsid w:val="00021025"/>
    <w:rsid w:val="00022B74"/>
    <w:rsid w:val="0002365E"/>
    <w:rsid w:val="000260E6"/>
    <w:rsid w:val="00027497"/>
    <w:rsid w:val="0002763B"/>
    <w:rsid w:val="00027B2E"/>
    <w:rsid w:val="00033DFD"/>
    <w:rsid w:val="00034CFF"/>
    <w:rsid w:val="0003575A"/>
    <w:rsid w:val="000357A6"/>
    <w:rsid w:val="00035BB4"/>
    <w:rsid w:val="00042DDE"/>
    <w:rsid w:val="000437A6"/>
    <w:rsid w:val="00044703"/>
    <w:rsid w:val="000502D5"/>
    <w:rsid w:val="000503C2"/>
    <w:rsid w:val="00051C68"/>
    <w:rsid w:val="0005729F"/>
    <w:rsid w:val="00057E14"/>
    <w:rsid w:val="00061169"/>
    <w:rsid w:val="00062570"/>
    <w:rsid w:val="000703D6"/>
    <w:rsid w:val="00071A72"/>
    <w:rsid w:val="000721FF"/>
    <w:rsid w:val="0007271B"/>
    <w:rsid w:val="00072B79"/>
    <w:rsid w:val="000764C2"/>
    <w:rsid w:val="00076E0B"/>
    <w:rsid w:val="00077059"/>
    <w:rsid w:val="00080339"/>
    <w:rsid w:val="00081EF5"/>
    <w:rsid w:val="0008217A"/>
    <w:rsid w:val="0008250D"/>
    <w:rsid w:val="00083F97"/>
    <w:rsid w:val="00085843"/>
    <w:rsid w:val="0009193F"/>
    <w:rsid w:val="00092C62"/>
    <w:rsid w:val="0009543E"/>
    <w:rsid w:val="00096436"/>
    <w:rsid w:val="000A019F"/>
    <w:rsid w:val="000A2836"/>
    <w:rsid w:val="000B1936"/>
    <w:rsid w:val="000B20E6"/>
    <w:rsid w:val="000B55DF"/>
    <w:rsid w:val="000B7816"/>
    <w:rsid w:val="000B7BB1"/>
    <w:rsid w:val="000C1C1A"/>
    <w:rsid w:val="000C2715"/>
    <w:rsid w:val="000C427C"/>
    <w:rsid w:val="000C684B"/>
    <w:rsid w:val="000D245A"/>
    <w:rsid w:val="000D3F6D"/>
    <w:rsid w:val="000D4F88"/>
    <w:rsid w:val="000D53E3"/>
    <w:rsid w:val="000E03BB"/>
    <w:rsid w:val="000E0F69"/>
    <w:rsid w:val="000E6DE2"/>
    <w:rsid w:val="000F013A"/>
    <w:rsid w:val="000F1D37"/>
    <w:rsid w:val="000F4E95"/>
    <w:rsid w:val="000F7ADF"/>
    <w:rsid w:val="00101270"/>
    <w:rsid w:val="00103464"/>
    <w:rsid w:val="001078F4"/>
    <w:rsid w:val="00111454"/>
    <w:rsid w:val="001128B1"/>
    <w:rsid w:val="0011323F"/>
    <w:rsid w:val="00113AF0"/>
    <w:rsid w:val="001164E3"/>
    <w:rsid w:val="001176E7"/>
    <w:rsid w:val="0011795C"/>
    <w:rsid w:val="00117CC1"/>
    <w:rsid w:val="00120BA0"/>
    <w:rsid w:val="00123166"/>
    <w:rsid w:val="0012483F"/>
    <w:rsid w:val="001250B8"/>
    <w:rsid w:val="00125190"/>
    <w:rsid w:val="001272AC"/>
    <w:rsid w:val="001273E2"/>
    <w:rsid w:val="0012780A"/>
    <w:rsid w:val="0013056C"/>
    <w:rsid w:val="00133D0D"/>
    <w:rsid w:val="00142E35"/>
    <w:rsid w:val="001433AF"/>
    <w:rsid w:val="0014441E"/>
    <w:rsid w:val="00144A96"/>
    <w:rsid w:val="00146C4E"/>
    <w:rsid w:val="00152914"/>
    <w:rsid w:val="00152A02"/>
    <w:rsid w:val="001601A5"/>
    <w:rsid w:val="00161256"/>
    <w:rsid w:val="00163590"/>
    <w:rsid w:val="00164AD1"/>
    <w:rsid w:val="00171C00"/>
    <w:rsid w:val="001736C7"/>
    <w:rsid w:val="00175C7E"/>
    <w:rsid w:val="00176F27"/>
    <w:rsid w:val="00177482"/>
    <w:rsid w:val="00180E47"/>
    <w:rsid w:val="00181174"/>
    <w:rsid w:val="001815D9"/>
    <w:rsid w:val="00181A23"/>
    <w:rsid w:val="00181A3D"/>
    <w:rsid w:val="00182186"/>
    <w:rsid w:val="00182C81"/>
    <w:rsid w:val="00186866"/>
    <w:rsid w:val="00190E37"/>
    <w:rsid w:val="00191518"/>
    <w:rsid w:val="00194882"/>
    <w:rsid w:val="001963A0"/>
    <w:rsid w:val="00197BB5"/>
    <w:rsid w:val="001A5399"/>
    <w:rsid w:val="001B1AE9"/>
    <w:rsid w:val="001B3B44"/>
    <w:rsid w:val="001B4F87"/>
    <w:rsid w:val="001B54E6"/>
    <w:rsid w:val="001B70FD"/>
    <w:rsid w:val="001C1971"/>
    <w:rsid w:val="001C3464"/>
    <w:rsid w:val="001C3B41"/>
    <w:rsid w:val="001C6EAE"/>
    <w:rsid w:val="001C6F0A"/>
    <w:rsid w:val="001C792C"/>
    <w:rsid w:val="001D11EC"/>
    <w:rsid w:val="001D1607"/>
    <w:rsid w:val="001D7A36"/>
    <w:rsid w:val="001E1FA7"/>
    <w:rsid w:val="001E3AA4"/>
    <w:rsid w:val="001E54AA"/>
    <w:rsid w:val="001E6C1F"/>
    <w:rsid w:val="001F072C"/>
    <w:rsid w:val="001F2BC3"/>
    <w:rsid w:val="001F533F"/>
    <w:rsid w:val="001F567F"/>
    <w:rsid w:val="001F5862"/>
    <w:rsid w:val="001F609E"/>
    <w:rsid w:val="001F7839"/>
    <w:rsid w:val="001F7D7C"/>
    <w:rsid w:val="00206A5B"/>
    <w:rsid w:val="00212CBF"/>
    <w:rsid w:val="00214E3C"/>
    <w:rsid w:val="002167C0"/>
    <w:rsid w:val="00221C62"/>
    <w:rsid w:val="002262E5"/>
    <w:rsid w:val="0022632C"/>
    <w:rsid w:val="00226A59"/>
    <w:rsid w:val="002348E9"/>
    <w:rsid w:val="00236ECE"/>
    <w:rsid w:val="002374CA"/>
    <w:rsid w:val="00241372"/>
    <w:rsid w:val="00241927"/>
    <w:rsid w:val="0024258D"/>
    <w:rsid w:val="002428A1"/>
    <w:rsid w:val="00242DB7"/>
    <w:rsid w:val="00243A53"/>
    <w:rsid w:val="00246FB5"/>
    <w:rsid w:val="002537AB"/>
    <w:rsid w:val="00255756"/>
    <w:rsid w:val="00260410"/>
    <w:rsid w:val="00260D15"/>
    <w:rsid w:val="0026335E"/>
    <w:rsid w:val="00264874"/>
    <w:rsid w:val="00266342"/>
    <w:rsid w:val="00267DFF"/>
    <w:rsid w:val="00271686"/>
    <w:rsid w:val="00271BCA"/>
    <w:rsid w:val="00273665"/>
    <w:rsid w:val="00275DB9"/>
    <w:rsid w:val="002840EE"/>
    <w:rsid w:val="00285CA4"/>
    <w:rsid w:val="00291677"/>
    <w:rsid w:val="002920E6"/>
    <w:rsid w:val="002941A9"/>
    <w:rsid w:val="0029625B"/>
    <w:rsid w:val="002A10E0"/>
    <w:rsid w:val="002A1748"/>
    <w:rsid w:val="002A65FB"/>
    <w:rsid w:val="002B673B"/>
    <w:rsid w:val="002B7ED3"/>
    <w:rsid w:val="002C5894"/>
    <w:rsid w:val="002D133D"/>
    <w:rsid w:val="002D23CC"/>
    <w:rsid w:val="002D37C1"/>
    <w:rsid w:val="002D7305"/>
    <w:rsid w:val="002E1251"/>
    <w:rsid w:val="002E4921"/>
    <w:rsid w:val="002E4F71"/>
    <w:rsid w:val="002F3AB5"/>
    <w:rsid w:val="002F44B7"/>
    <w:rsid w:val="002F472F"/>
    <w:rsid w:val="002F5CB9"/>
    <w:rsid w:val="002F6887"/>
    <w:rsid w:val="00304C40"/>
    <w:rsid w:val="00306A63"/>
    <w:rsid w:val="003109E8"/>
    <w:rsid w:val="0031475D"/>
    <w:rsid w:val="00315EB0"/>
    <w:rsid w:val="00316DD4"/>
    <w:rsid w:val="0032092F"/>
    <w:rsid w:val="003247CB"/>
    <w:rsid w:val="0032580E"/>
    <w:rsid w:val="00327CB2"/>
    <w:rsid w:val="00334454"/>
    <w:rsid w:val="00340C63"/>
    <w:rsid w:val="00340DA0"/>
    <w:rsid w:val="00341B56"/>
    <w:rsid w:val="00344007"/>
    <w:rsid w:val="003471F8"/>
    <w:rsid w:val="00355B62"/>
    <w:rsid w:val="00356E85"/>
    <w:rsid w:val="00364AA7"/>
    <w:rsid w:val="00364B33"/>
    <w:rsid w:val="0036583F"/>
    <w:rsid w:val="00366426"/>
    <w:rsid w:val="00371980"/>
    <w:rsid w:val="003720F2"/>
    <w:rsid w:val="003749C0"/>
    <w:rsid w:val="00375022"/>
    <w:rsid w:val="003826A5"/>
    <w:rsid w:val="00386943"/>
    <w:rsid w:val="00392B53"/>
    <w:rsid w:val="0039512E"/>
    <w:rsid w:val="00396688"/>
    <w:rsid w:val="00396F47"/>
    <w:rsid w:val="003A0732"/>
    <w:rsid w:val="003A0884"/>
    <w:rsid w:val="003A3C93"/>
    <w:rsid w:val="003A667B"/>
    <w:rsid w:val="003B307E"/>
    <w:rsid w:val="003B6C95"/>
    <w:rsid w:val="003B79F0"/>
    <w:rsid w:val="003C100A"/>
    <w:rsid w:val="003C24F1"/>
    <w:rsid w:val="003C584F"/>
    <w:rsid w:val="003C5EB4"/>
    <w:rsid w:val="003D56EB"/>
    <w:rsid w:val="003E099D"/>
    <w:rsid w:val="003E122E"/>
    <w:rsid w:val="003E4BD7"/>
    <w:rsid w:val="003E5864"/>
    <w:rsid w:val="003E5B07"/>
    <w:rsid w:val="003F24F9"/>
    <w:rsid w:val="003F290B"/>
    <w:rsid w:val="003F5CEA"/>
    <w:rsid w:val="003F7458"/>
    <w:rsid w:val="003F7521"/>
    <w:rsid w:val="00400450"/>
    <w:rsid w:val="00402A48"/>
    <w:rsid w:val="00404709"/>
    <w:rsid w:val="00407355"/>
    <w:rsid w:val="0041038D"/>
    <w:rsid w:val="004108B1"/>
    <w:rsid w:val="004126D1"/>
    <w:rsid w:val="00412FB8"/>
    <w:rsid w:val="004206BD"/>
    <w:rsid w:val="004235FD"/>
    <w:rsid w:val="00424784"/>
    <w:rsid w:val="0042649C"/>
    <w:rsid w:val="004269B7"/>
    <w:rsid w:val="00431544"/>
    <w:rsid w:val="00433244"/>
    <w:rsid w:val="00434C2D"/>
    <w:rsid w:val="00436210"/>
    <w:rsid w:val="00443A50"/>
    <w:rsid w:val="00443C28"/>
    <w:rsid w:val="00444A5B"/>
    <w:rsid w:val="0045067E"/>
    <w:rsid w:val="004523D8"/>
    <w:rsid w:val="00457250"/>
    <w:rsid w:val="00464DA3"/>
    <w:rsid w:val="0047159D"/>
    <w:rsid w:val="00474821"/>
    <w:rsid w:val="004760A5"/>
    <w:rsid w:val="004762F9"/>
    <w:rsid w:val="0048128B"/>
    <w:rsid w:val="00483878"/>
    <w:rsid w:val="00485687"/>
    <w:rsid w:val="004865CD"/>
    <w:rsid w:val="00490C3A"/>
    <w:rsid w:val="0049194B"/>
    <w:rsid w:val="004923D0"/>
    <w:rsid w:val="00495A22"/>
    <w:rsid w:val="004A2089"/>
    <w:rsid w:val="004A3701"/>
    <w:rsid w:val="004A442F"/>
    <w:rsid w:val="004A472D"/>
    <w:rsid w:val="004A6D46"/>
    <w:rsid w:val="004B0D56"/>
    <w:rsid w:val="004C2931"/>
    <w:rsid w:val="004C3716"/>
    <w:rsid w:val="004C3E08"/>
    <w:rsid w:val="004D1036"/>
    <w:rsid w:val="004D3CB2"/>
    <w:rsid w:val="004D6652"/>
    <w:rsid w:val="004D67A4"/>
    <w:rsid w:val="004E262E"/>
    <w:rsid w:val="004E3645"/>
    <w:rsid w:val="004E6045"/>
    <w:rsid w:val="004E6387"/>
    <w:rsid w:val="004E675C"/>
    <w:rsid w:val="004F2B24"/>
    <w:rsid w:val="004F4DC1"/>
    <w:rsid w:val="004F7056"/>
    <w:rsid w:val="00501C10"/>
    <w:rsid w:val="0050260E"/>
    <w:rsid w:val="00503762"/>
    <w:rsid w:val="00507812"/>
    <w:rsid w:val="00507DFA"/>
    <w:rsid w:val="00510FE6"/>
    <w:rsid w:val="00514D74"/>
    <w:rsid w:val="00517472"/>
    <w:rsid w:val="005179BE"/>
    <w:rsid w:val="0052076D"/>
    <w:rsid w:val="0052165A"/>
    <w:rsid w:val="005222AC"/>
    <w:rsid w:val="00527640"/>
    <w:rsid w:val="00531F43"/>
    <w:rsid w:val="00535360"/>
    <w:rsid w:val="00537D31"/>
    <w:rsid w:val="00541213"/>
    <w:rsid w:val="005424C6"/>
    <w:rsid w:val="00544092"/>
    <w:rsid w:val="0054591E"/>
    <w:rsid w:val="005469B0"/>
    <w:rsid w:val="00550A09"/>
    <w:rsid w:val="00551EAB"/>
    <w:rsid w:val="00553D95"/>
    <w:rsid w:val="00553F13"/>
    <w:rsid w:val="0055716E"/>
    <w:rsid w:val="00561FDB"/>
    <w:rsid w:val="00564563"/>
    <w:rsid w:val="0056479A"/>
    <w:rsid w:val="00565414"/>
    <w:rsid w:val="005656CE"/>
    <w:rsid w:val="0056675B"/>
    <w:rsid w:val="00567E5E"/>
    <w:rsid w:val="005743B1"/>
    <w:rsid w:val="005767F2"/>
    <w:rsid w:val="005802F4"/>
    <w:rsid w:val="00581541"/>
    <w:rsid w:val="00582025"/>
    <w:rsid w:val="00584E44"/>
    <w:rsid w:val="005857E5"/>
    <w:rsid w:val="00585C89"/>
    <w:rsid w:val="005939F9"/>
    <w:rsid w:val="00594261"/>
    <w:rsid w:val="00594266"/>
    <w:rsid w:val="00594F8D"/>
    <w:rsid w:val="00597322"/>
    <w:rsid w:val="005A195E"/>
    <w:rsid w:val="005A2051"/>
    <w:rsid w:val="005A3723"/>
    <w:rsid w:val="005A589A"/>
    <w:rsid w:val="005B3077"/>
    <w:rsid w:val="005B432F"/>
    <w:rsid w:val="005B70CB"/>
    <w:rsid w:val="005B78A9"/>
    <w:rsid w:val="005C375C"/>
    <w:rsid w:val="005C379D"/>
    <w:rsid w:val="005C3EDD"/>
    <w:rsid w:val="005C6A5E"/>
    <w:rsid w:val="005C7972"/>
    <w:rsid w:val="005D027A"/>
    <w:rsid w:val="005D1B21"/>
    <w:rsid w:val="005D5B40"/>
    <w:rsid w:val="005D6CD4"/>
    <w:rsid w:val="005E0FB7"/>
    <w:rsid w:val="005E10FD"/>
    <w:rsid w:val="005E3B3B"/>
    <w:rsid w:val="005E3E3B"/>
    <w:rsid w:val="005E54D4"/>
    <w:rsid w:val="005E553D"/>
    <w:rsid w:val="005E6176"/>
    <w:rsid w:val="005F0486"/>
    <w:rsid w:val="005F3C4B"/>
    <w:rsid w:val="005F7E0F"/>
    <w:rsid w:val="00600586"/>
    <w:rsid w:val="00601475"/>
    <w:rsid w:val="00602B40"/>
    <w:rsid w:val="00602EE0"/>
    <w:rsid w:val="0061005E"/>
    <w:rsid w:val="00610F7A"/>
    <w:rsid w:val="00620B46"/>
    <w:rsid w:val="0062110F"/>
    <w:rsid w:val="00622DCF"/>
    <w:rsid w:val="00623340"/>
    <w:rsid w:val="0062725E"/>
    <w:rsid w:val="00630589"/>
    <w:rsid w:val="00630E4B"/>
    <w:rsid w:val="0063216F"/>
    <w:rsid w:val="00633363"/>
    <w:rsid w:val="00633FE1"/>
    <w:rsid w:val="006355F6"/>
    <w:rsid w:val="006368A1"/>
    <w:rsid w:val="00640729"/>
    <w:rsid w:val="00640F56"/>
    <w:rsid w:val="00643E5E"/>
    <w:rsid w:val="0064449A"/>
    <w:rsid w:val="0064597E"/>
    <w:rsid w:val="00646D02"/>
    <w:rsid w:val="0065023D"/>
    <w:rsid w:val="006508A8"/>
    <w:rsid w:val="006626F4"/>
    <w:rsid w:val="00662820"/>
    <w:rsid w:val="00664E0C"/>
    <w:rsid w:val="00667E72"/>
    <w:rsid w:val="00673EA6"/>
    <w:rsid w:val="00684D3A"/>
    <w:rsid w:val="00685070"/>
    <w:rsid w:val="006865BF"/>
    <w:rsid w:val="006867F2"/>
    <w:rsid w:val="0068789E"/>
    <w:rsid w:val="00687A20"/>
    <w:rsid w:val="006905DD"/>
    <w:rsid w:val="006A4372"/>
    <w:rsid w:val="006A4540"/>
    <w:rsid w:val="006A5A4A"/>
    <w:rsid w:val="006A5C77"/>
    <w:rsid w:val="006A6A90"/>
    <w:rsid w:val="006A743A"/>
    <w:rsid w:val="006A77D3"/>
    <w:rsid w:val="006B3769"/>
    <w:rsid w:val="006B4FC3"/>
    <w:rsid w:val="006B5CD3"/>
    <w:rsid w:val="006B6139"/>
    <w:rsid w:val="006B7388"/>
    <w:rsid w:val="006C0B97"/>
    <w:rsid w:val="006C123A"/>
    <w:rsid w:val="006C2626"/>
    <w:rsid w:val="006C7540"/>
    <w:rsid w:val="006D1C7C"/>
    <w:rsid w:val="006D3710"/>
    <w:rsid w:val="006D372B"/>
    <w:rsid w:val="006D3D5D"/>
    <w:rsid w:val="006D6DEC"/>
    <w:rsid w:val="006E0C89"/>
    <w:rsid w:val="006E20DE"/>
    <w:rsid w:val="006E274C"/>
    <w:rsid w:val="006E55A1"/>
    <w:rsid w:val="006E5A53"/>
    <w:rsid w:val="006F2AB4"/>
    <w:rsid w:val="006F45F4"/>
    <w:rsid w:val="006F4B3C"/>
    <w:rsid w:val="006F6A53"/>
    <w:rsid w:val="006F6DC5"/>
    <w:rsid w:val="007010E5"/>
    <w:rsid w:val="007038D1"/>
    <w:rsid w:val="00704C21"/>
    <w:rsid w:val="0070528D"/>
    <w:rsid w:val="00707168"/>
    <w:rsid w:val="0072040D"/>
    <w:rsid w:val="007225DD"/>
    <w:rsid w:val="00722755"/>
    <w:rsid w:val="00723B94"/>
    <w:rsid w:val="00725F53"/>
    <w:rsid w:val="007272BB"/>
    <w:rsid w:val="00730CD3"/>
    <w:rsid w:val="00735180"/>
    <w:rsid w:val="0073599A"/>
    <w:rsid w:val="00737A5F"/>
    <w:rsid w:val="00737E42"/>
    <w:rsid w:val="00741281"/>
    <w:rsid w:val="00741304"/>
    <w:rsid w:val="00742F0F"/>
    <w:rsid w:val="0074320E"/>
    <w:rsid w:val="00743568"/>
    <w:rsid w:val="007446E8"/>
    <w:rsid w:val="00744B1C"/>
    <w:rsid w:val="00745B24"/>
    <w:rsid w:val="0075187E"/>
    <w:rsid w:val="007541DA"/>
    <w:rsid w:val="00754250"/>
    <w:rsid w:val="00756605"/>
    <w:rsid w:val="00762AC3"/>
    <w:rsid w:val="00762CD4"/>
    <w:rsid w:val="00762E40"/>
    <w:rsid w:val="007644D7"/>
    <w:rsid w:val="007665B4"/>
    <w:rsid w:val="00771023"/>
    <w:rsid w:val="00773CF4"/>
    <w:rsid w:val="00774349"/>
    <w:rsid w:val="0077445F"/>
    <w:rsid w:val="0077748E"/>
    <w:rsid w:val="0078006A"/>
    <w:rsid w:val="0078467B"/>
    <w:rsid w:val="00786A9A"/>
    <w:rsid w:val="00790F10"/>
    <w:rsid w:val="0079295C"/>
    <w:rsid w:val="00793683"/>
    <w:rsid w:val="00793E81"/>
    <w:rsid w:val="007943B6"/>
    <w:rsid w:val="007A222D"/>
    <w:rsid w:val="007A43ED"/>
    <w:rsid w:val="007A4FF5"/>
    <w:rsid w:val="007B1C9C"/>
    <w:rsid w:val="007B3106"/>
    <w:rsid w:val="007B45F6"/>
    <w:rsid w:val="007B6BE2"/>
    <w:rsid w:val="007B79EF"/>
    <w:rsid w:val="007C05D8"/>
    <w:rsid w:val="007C40EF"/>
    <w:rsid w:val="007C5CE6"/>
    <w:rsid w:val="007D240D"/>
    <w:rsid w:val="007D3FB0"/>
    <w:rsid w:val="007D40E3"/>
    <w:rsid w:val="007D534C"/>
    <w:rsid w:val="007D539E"/>
    <w:rsid w:val="007D67CE"/>
    <w:rsid w:val="007D6B0D"/>
    <w:rsid w:val="007E0F66"/>
    <w:rsid w:val="007E559F"/>
    <w:rsid w:val="007F026A"/>
    <w:rsid w:val="007F07D1"/>
    <w:rsid w:val="007F2B36"/>
    <w:rsid w:val="007F59E8"/>
    <w:rsid w:val="007F5F09"/>
    <w:rsid w:val="007F625E"/>
    <w:rsid w:val="0080020F"/>
    <w:rsid w:val="00801F8C"/>
    <w:rsid w:val="00804431"/>
    <w:rsid w:val="008063FD"/>
    <w:rsid w:val="0081537B"/>
    <w:rsid w:val="008153A5"/>
    <w:rsid w:val="00817627"/>
    <w:rsid w:val="00825E44"/>
    <w:rsid w:val="0082634C"/>
    <w:rsid w:val="00830844"/>
    <w:rsid w:val="00832734"/>
    <w:rsid w:val="00832A61"/>
    <w:rsid w:val="008356B4"/>
    <w:rsid w:val="00840AC2"/>
    <w:rsid w:val="008423F9"/>
    <w:rsid w:val="00843E93"/>
    <w:rsid w:val="00844167"/>
    <w:rsid w:val="008477A7"/>
    <w:rsid w:val="008522ED"/>
    <w:rsid w:val="00852A2C"/>
    <w:rsid w:val="00865CCC"/>
    <w:rsid w:val="00867407"/>
    <w:rsid w:val="00871F87"/>
    <w:rsid w:val="008746D9"/>
    <w:rsid w:val="00881779"/>
    <w:rsid w:val="00881D15"/>
    <w:rsid w:val="00884301"/>
    <w:rsid w:val="0088686D"/>
    <w:rsid w:val="00886F28"/>
    <w:rsid w:val="00887693"/>
    <w:rsid w:val="00892FE2"/>
    <w:rsid w:val="008949AF"/>
    <w:rsid w:val="008A4254"/>
    <w:rsid w:val="008A730A"/>
    <w:rsid w:val="008B1065"/>
    <w:rsid w:val="008B47ED"/>
    <w:rsid w:val="008B4AC9"/>
    <w:rsid w:val="008B6686"/>
    <w:rsid w:val="008B7414"/>
    <w:rsid w:val="008B773F"/>
    <w:rsid w:val="008B7839"/>
    <w:rsid w:val="008C0F21"/>
    <w:rsid w:val="008C29BA"/>
    <w:rsid w:val="008C59C9"/>
    <w:rsid w:val="008C5C92"/>
    <w:rsid w:val="008D0459"/>
    <w:rsid w:val="008D0B29"/>
    <w:rsid w:val="008D0E89"/>
    <w:rsid w:val="008D6B37"/>
    <w:rsid w:val="008E3B11"/>
    <w:rsid w:val="008E4ADE"/>
    <w:rsid w:val="008E4C86"/>
    <w:rsid w:val="008E6ADE"/>
    <w:rsid w:val="008F0E1F"/>
    <w:rsid w:val="008F0FBD"/>
    <w:rsid w:val="008F1CC0"/>
    <w:rsid w:val="008F234D"/>
    <w:rsid w:val="008F45C2"/>
    <w:rsid w:val="00903257"/>
    <w:rsid w:val="00903595"/>
    <w:rsid w:val="00903844"/>
    <w:rsid w:val="00903D5A"/>
    <w:rsid w:val="00903EB8"/>
    <w:rsid w:val="009049F6"/>
    <w:rsid w:val="00910559"/>
    <w:rsid w:val="009114AD"/>
    <w:rsid w:val="0091644B"/>
    <w:rsid w:val="00917C8C"/>
    <w:rsid w:val="0092027C"/>
    <w:rsid w:val="0092232C"/>
    <w:rsid w:val="00923E4D"/>
    <w:rsid w:val="00924942"/>
    <w:rsid w:val="00924F16"/>
    <w:rsid w:val="00927BC1"/>
    <w:rsid w:val="00930424"/>
    <w:rsid w:val="00933F91"/>
    <w:rsid w:val="00934E7E"/>
    <w:rsid w:val="00936B05"/>
    <w:rsid w:val="00940949"/>
    <w:rsid w:val="00941520"/>
    <w:rsid w:val="00941892"/>
    <w:rsid w:val="00950279"/>
    <w:rsid w:val="0095125B"/>
    <w:rsid w:val="009528FD"/>
    <w:rsid w:val="009548AC"/>
    <w:rsid w:val="00955380"/>
    <w:rsid w:val="00956E35"/>
    <w:rsid w:val="009603F0"/>
    <w:rsid w:val="00960D68"/>
    <w:rsid w:val="009678F0"/>
    <w:rsid w:val="0097064F"/>
    <w:rsid w:val="009735CE"/>
    <w:rsid w:val="00974920"/>
    <w:rsid w:val="00975DDC"/>
    <w:rsid w:val="00984B93"/>
    <w:rsid w:val="00985BF5"/>
    <w:rsid w:val="00985E3B"/>
    <w:rsid w:val="009874AE"/>
    <w:rsid w:val="00987B40"/>
    <w:rsid w:val="00987F0B"/>
    <w:rsid w:val="009908F3"/>
    <w:rsid w:val="00993906"/>
    <w:rsid w:val="009952E4"/>
    <w:rsid w:val="0099570A"/>
    <w:rsid w:val="00997A27"/>
    <w:rsid w:val="009B024D"/>
    <w:rsid w:val="009B09FE"/>
    <w:rsid w:val="009B5B1D"/>
    <w:rsid w:val="009B7988"/>
    <w:rsid w:val="009B7EFC"/>
    <w:rsid w:val="009C0341"/>
    <w:rsid w:val="009C2AF5"/>
    <w:rsid w:val="009C4A89"/>
    <w:rsid w:val="009C66AC"/>
    <w:rsid w:val="009D425C"/>
    <w:rsid w:val="009D574D"/>
    <w:rsid w:val="009E1B7D"/>
    <w:rsid w:val="009E736D"/>
    <w:rsid w:val="009F4BAA"/>
    <w:rsid w:val="009F576C"/>
    <w:rsid w:val="009F6338"/>
    <w:rsid w:val="009F7A3E"/>
    <w:rsid w:val="00A04237"/>
    <w:rsid w:val="00A04EAB"/>
    <w:rsid w:val="00A05E03"/>
    <w:rsid w:val="00A11811"/>
    <w:rsid w:val="00A156CB"/>
    <w:rsid w:val="00A15785"/>
    <w:rsid w:val="00A170BE"/>
    <w:rsid w:val="00A23B1B"/>
    <w:rsid w:val="00A2612D"/>
    <w:rsid w:val="00A3164A"/>
    <w:rsid w:val="00A3166E"/>
    <w:rsid w:val="00A3190E"/>
    <w:rsid w:val="00A3294E"/>
    <w:rsid w:val="00A34608"/>
    <w:rsid w:val="00A369E1"/>
    <w:rsid w:val="00A401ED"/>
    <w:rsid w:val="00A4267A"/>
    <w:rsid w:val="00A44466"/>
    <w:rsid w:val="00A46644"/>
    <w:rsid w:val="00A62713"/>
    <w:rsid w:val="00A63C51"/>
    <w:rsid w:val="00A647FE"/>
    <w:rsid w:val="00A64BA6"/>
    <w:rsid w:val="00A67766"/>
    <w:rsid w:val="00A71005"/>
    <w:rsid w:val="00A71B49"/>
    <w:rsid w:val="00A720D9"/>
    <w:rsid w:val="00A744BF"/>
    <w:rsid w:val="00A753DF"/>
    <w:rsid w:val="00A8045B"/>
    <w:rsid w:val="00A807DD"/>
    <w:rsid w:val="00A80FB9"/>
    <w:rsid w:val="00A84217"/>
    <w:rsid w:val="00A85101"/>
    <w:rsid w:val="00A8760C"/>
    <w:rsid w:val="00A91F3D"/>
    <w:rsid w:val="00A92361"/>
    <w:rsid w:val="00A96047"/>
    <w:rsid w:val="00A96E28"/>
    <w:rsid w:val="00AA23CD"/>
    <w:rsid w:val="00AA3AF0"/>
    <w:rsid w:val="00AA4034"/>
    <w:rsid w:val="00AA5F05"/>
    <w:rsid w:val="00AA66A8"/>
    <w:rsid w:val="00AA6BFE"/>
    <w:rsid w:val="00AB0513"/>
    <w:rsid w:val="00AB0713"/>
    <w:rsid w:val="00AB1DFB"/>
    <w:rsid w:val="00AB32F5"/>
    <w:rsid w:val="00AB406D"/>
    <w:rsid w:val="00AB594F"/>
    <w:rsid w:val="00AB7280"/>
    <w:rsid w:val="00AB791E"/>
    <w:rsid w:val="00AC1975"/>
    <w:rsid w:val="00AC2178"/>
    <w:rsid w:val="00AC27BD"/>
    <w:rsid w:val="00AC2D64"/>
    <w:rsid w:val="00AC5C43"/>
    <w:rsid w:val="00AC665B"/>
    <w:rsid w:val="00AC6A88"/>
    <w:rsid w:val="00AC7919"/>
    <w:rsid w:val="00AD01D2"/>
    <w:rsid w:val="00AD145E"/>
    <w:rsid w:val="00AE0D52"/>
    <w:rsid w:val="00AE0D87"/>
    <w:rsid w:val="00AE177B"/>
    <w:rsid w:val="00AE312F"/>
    <w:rsid w:val="00AE54D4"/>
    <w:rsid w:val="00AE65AE"/>
    <w:rsid w:val="00AF2B80"/>
    <w:rsid w:val="00AF37E0"/>
    <w:rsid w:val="00B00D6A"/>
    <w:rsid w:val="00B014B4"/>
    <w:rsid w:val="00B02C3F"/>
    <w:rsid w:val="00B03F21"/>
    <w:rsid w:val="00B05EC8"/>
    <w:rsid w:val="00B07799"/>
    <w:rsid w:val="00B11A1E"/>
    <w:rsid w:val="00B1322A"/>
    <w:rsid w:val="00B1369A"/>
    <w:rsid w:val="00B15C3E"/>
    <w:rsid w:val="00B175C6"/>
    <w:rsid w:val="00B17952"/>
    <w:rsid w:val="00B2062B"/>
    <w:rsid w:val="00B22E92"/>
    <w:rsid w:val="00B239DA"/>
    <w:rsid w:val="00B2405B"/>
    <w:rsid w:val="00B26B33"/>
    <w:rsid w:val="00B26CA1"/>
    <w:rsid w:val="00B27064"/>
    <w:rsid w:val="00B2751F"/>
    <w:rsid w:val="00B302F0"/>
    <w:rsid w:val="00B32904"/>
    <w:rsid w:val="00B41BC0"/>
    <w:rsid w:val="00B427DE"/>
    <w:rsid w:val="00B4563D"/>
    <w:rsid w:val="00B50075"/>
    <w:rsid w:val="00B5240B"/>
    <w:rsid w:val="00B57253"/>
    <w:rsid w:val="00B604BA"/>
    <w:rsid w:val="00B63FCB"/>
    <w:rsid w:val="00B65ED5"/>
    <w:rsid w:val="00B677E2"/>
    <w:rsid w:val="00B67D8A"/>
    <w:rsid w:val="00B75584"/>
    <w:rsid w:val="00B759F8"/>
    <w:rsid w:val="00B86E90"/>
    <w:rsid w:val="00B8775C"/>
    <w:rsid w:val="00B91F25"/>
    <w:rsid w:val="00B92455"/>
    <w:rsid w:val="00B929C3"/>
    <w:rsid w:val="00B939B1"/>
    <w:rsid w:val="00B966AC"/>
    <w:rsid w:val="00B97B47"/>
    <w:rsid w:val="00BA08B0"/>
    <w:rsid w:val="00BA2D16"/>
    <w:rsid w:val="00BA449F"/>
    <w:rsid w:val="00BA5A3D"/>
    <w:rsid w:val="00BA6D0A"/>
    <w:rsid w:val="00BB00A9"/>
    <w:rsid w:val="00BB064A"/>
    <w:rsid w:val="00BB212B"/>
    <w:rsid w:val="00BB371C"/>
    <w:rsid w:val="00BB437F"/>
    <w:rsid w:val="00BB469D"/>
    <w:rsid w:val="00BB57B5"/>
    <w:rsid w:val="00BC10D0"/>
    <w:rsid w:val="00BC1CF4"/>
    <w:rsid w:val="00BC76E8"/>
    <w:rsid w:val="00BD122F"/>
    <w:rsid w:val="00BD1B2A"/>
    <w:rsid w:val="00BD396E"/>
    <w:rsid w:val="00BD55EC"/>
    <w:rsid w:val="00BD7022"/>
    <w:rsid w:val="00BD7A31"/>
    <w:rsid w:val="00BE13CE"/>
    <w:rsid w:val="00BE148E"/>
    <w:rsid w:val="00BE280D"/>
    <w:rsid w:val="00BE4013"/>
    <w:rsid w:val="00BE45DD"/>
    <w:rsid w:val="00BE5E94"/>
    <w:rsid w:val="00BE614F"/>
    <w:rsid w:val="00BE66F8"/>
    <w:rsid w:val="00BE770E"/>
    <w:rsid w:val="00BF126A"/>
    <w:rsid w:val="00BF3202"/>
    <w:rsid w:val="00BF347F"/>
    <w:rsid w:val="00C00300"/>
    <w:rsid w:val="00C02EE9"/>
    <w:rsid w:val="00C0365C"/>
    <w:rsid w:val="00C04676"/>
    <w:rsid w:val="00C05738"/>
    <w:rsid w:val="00C07A87"/>
    <w:rsid w:val="00C14708"/>
    <w:rsid w:val="00C1738C"/>
    <w:rsid w:val="00C2209A"/>
    <w:rsid w:val="00C2264F"/>
    <w:rsid w:val="00C23708"/>
    <w:rsid w:val="00C24142"/>
    <w:rsid w:val="00C2684E"/>
    <w:rsid w:val="00C33950"/>
    <w:rsid w:val="00C36657"/>
    <w:rsid w:val="00C3726E"/>
    <w:rsid w:val="00C4090A"/>
    <w:rsid w:val="00C40A1C"/>
    <w:rsid w:val="00C41459"/>
    <w:rsid w:val="00C41474"/>
    <w:rsid w:val="00C43C88"/>
    <w:rsid w:val="00C44C2E"/>
    <w:rsid w:val="00C4559F"/>
    <w:rsid w:val="00C45C95"/>
    <w:rsid w:val="00C47BFA"/>
    <w:rsid w:val="00C53017"/>
    <w:rsid w:val="00C53198"/>
    <w:rsid w:val="00C536A5"/>
    <w:rsid w:val="00C54185"/>
    <w:rsid w:val="00C542AE"/>
    <w:rsid w:val="00C549D2"/>
    <w:rsid w:val="00C56B11"/>
    <w:rsid w:val="00C64037"/>
    <w:rsid w:val="00C64E04"/>
    <w:rsid w:val="00C67326"/>
    <w:rsid w:val="00C6765D"/>
    <w:rsid w:val="00C709A9"/>
    <w:rsid w:val="00C72206"/>
    <w:rsid w:val="00C750FB"/>
    <w:rsid w:val="00C764F7"/>
    <w:rsid w:val="00C768D9"/>
    <w:rsid w:val="00C81F34"/>
    <w:rsid w:val="00C85CD5"/>
    <w:rsid w:val="00C94724"/>
    <w:rsid w:val="00C969A9"/>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874"/>
    <w:rsid w:val="00CC5DBB"/>
    <w:rsid w:val="00CC7EC9"/>
    <w:rsid w:val="00CD41CA"/>
    <w:rsid w:val="00CD54CF"/>
    <w:rsid w:val="00CD59A5"/>
    <w:rsid w:val="00CE22B4"/>
    <w:rsid w:val="00CE5510"/>
    <w:rsid w:val="00CE61C2"/>
    <w:rsid w:val="00CE6758"/>
    <w:rsid w:val="00CF06B6"/>
    <w:rsid w:val="00CF34CC"/>
    <w:rsid w:val="00CF3791"/>
    <w:rsid w:val="00D01644"/>
    <w:rsid w:val="00D02B2E"/>
    <w:rsid w:val="00D02F5B"/>
    <w:rsid w:val="00D0343E"/>
    <w:rsid w:val="00D04BB5"/>
    <w:rsid w:val="00D054C6"/>
    <w:rsid w:val="00D05FD4"/>
    <w:rsid w:val="00D11652"/>
    <w:rsid w:val="00D12F89"/>
    <w:rsid w:val="00D1331F"/>
    <w:rsid w:val="00D13339"/>
    <w:rsid w:val="00D17053"/>
    <w:rsid w:val="00D202DC"/>
    <w:rsid w:val="00D21E94"/>
    <w:rsid w:val="00D2627C"/>
    <w:rsid w:val="00D27898"/>
    <w:rsid w:val="00D33C0C"/>
    <w:rsid w:val="00D34375"/>
    <w:rsid w:val="00D3473B"/>
    <w:rsid w:val="00D35B7A"/>
    <w:rsid w:val="00D367BB"/>
    <w:rsid w:val="00D37170"/>
    <w:rsid w:val="00D42BE4"/>
    <w:rsid w:val="00D42E9C"/>
    <w:rsid w:val="00D4706D"/>
    <w:rsid w:val="00D53504"/>
    <w:rsid w:val="00D53D29"/>
    <w:rsid w:val="00D55310"/>
    <w:rsid w:val="00D57458"/>
    <w:rsid w:val="00D62A39"/>
    <w:rsid w:val="00D6383D"/>
    <w:rsid w:val="00D64948"/>
    <w:rsid w:val="00D64CBC"/>
    <w:rsid w:val="00D66ECA"/>
    <w:rsid w:val="00D67040"/>
    <w:rsid w:val="00D72E3F"/>
    <w:rsid w:val="00D76C4E"/>
    <w:rsid w:val="00D81176"/>
    <w:rsid w:val="00D81831"/>
    <w:rsid w:val="00D843F0"/>
    <w:rsid w:val="00D86B79"/>
    <w:rsid w:val="00D87607"/>
    <w:rsid w:val="00D90526"/>
    <w:rsid w:val="00D94466"/>
    <w:rsid w:val="00D95CFC"/>
    <w:rsid w:val="00D960FC"/>
    <w:rsid w:val="00D9630F"/>
    <w:rsid w:val="00D967D4"/>
    <w:rsid w:val="00D97B41"/>
    <w:rsid w:val="00DA09E8"/>
    <w:rsid w:val="00DA1E25"/>
    <w:rsid w:val="00DA70DF"/>
    <w:rsid w:val="00DB2715"/>
    <w:rsid w:val="00DB36B7"/>
    <w:rsid w:val="00DB3958"/>
    <w:rsid w:val="00DC0F3C"/>
    <w:rsid w:val="00DC1E2E"/>
    <w:rsid w:val="00DC2BA4"/>
    <w:rsid w:val="00DC2C0A"/>
    <w:rsid w:val="00DC4272"/>
    <w:rsid w:val="00DC4440"/>
    <w:rsid w:val="00DD014B"/>
    <w:rsid w:val="00DD192A"/>
    <w:rsid w:val="00DD2819"/>
    <w:rsid w:val="00DD794B"/>
    <w:rsid w:val="00DE4C1E"/>
    <w:rsid w:val="00DF0BD2"/>
    <w:rsid w:val="00E01121"/>
    <w:rsid w:val="00E01818"/>
    <w:rsid w:val="00E0688B"/>
    <w:rsid w:val="00E11EB6"/>
    <w:rsid w:val="00E16E39"/>
    <w:rsid w:val="00E17FD2"/>
    <w:rsid w:val="00E22193"/>
    <w:rsid w:val="00E243B5"/>
    <w:rsid w:val="00E279CD"/>
    <w:rsid w:val="00E367DE"/>
    <w:rsid w:val="00E3682F"/>
    <w:rsid w:val="00E413FB"/>
    <w:rsid w:val="00E42DFF"/>
    <w:rsid w:val="00E43E4A"/>
    <w:rsid w:val="00E47FB8"/>
    <w:rsid w:val="00E5166B"/>
    <w:rsid w:val="00E6291D"/>
    <w:rsid w:val="00E63AA6"/>
    <w:rsid w:val="00E64C62"/>
    <w:rsid w:val="00E7045F"/>
    <w:rsid w:val="00E708B2"/>
    <w:rsid w:val="00E770FF"/>
    <w:rsid w:val="00E81722"/>
    <w:rsid w:val="00E819AD"/>
    <w:rsid w:val="00E83BC5"/>
    <w:rsid w:val="00E84EEE"/>
    <w:rsid w:val="00E870AB"/>
    <w:rsid w:val="00E916F8"/>
    <w:rsid w:val="00E93BF1"/>
    <w:rsid w:val="00EA0401"/>
    <w:rsid w:val="00EA0BF8"/>
    <w:rsid w:val="00EA1416"/>
    <w:rsid w:val="00EA4984"/>
    <w:rsid w:val="00EA6510"/>
    <w:rsid w:val="00EA670A"/>
    <w:rsid w:val="00EA6B88"/>
    <w:rsid w:val="00EB0791"/>
    <w:rsid w:val="00EB268A"/>
    <w:rsid w:val="00EB2BC3"/>
    <w:rsid w:val="00EC1887"/>
    <w:rsid w:val="00EC196A"/>
    <w:rsid w:val="00EC5FC2"/>
    <w:rsid w:val="00EC60DE"/>
    <w:rsid w:val="00EC7D1B"/>
    <w:rsid w:val="00ED0E45"/>
    <w:rsid w:val="00ED1FAC"/>
    <w:rsid w:val="00ED2199"/>
    <w:rsid w:val="00EE19F6"/>
    <w:rsid w:val="00EE33B5"/>
    <w:rsid w:val="00EE4651"/>
    <w:rsid w:val="00EE586A"/>
    <w:rsid w:val="00EE7271"/>
    <w:rsid w:val="00EF0794"/>
    <w:rsid w:val="00EF1992"/>
    <w:rsid w:val="00EF1BEA"/>
    <w:rsid w:val="00EF1CEA"/>
    <w:rsid w:val="00EF4A8B"/>
    <w:rsid w:val="00EF5007"/>
    <w:rsid w:val="00EF5907"/>
    <w:rsid w:val="00EF71D7"/>
    <w:rsid w:val="00F01373"/>
    <w:rsid w:val="00F023E9"/>
    <w:rsid w:val="00F03DB4"/>
    <w:rsid w:val="00F12521"/>
    <w:rsid w:val="00F13230"/>
    <w:rsid w:val="00F1501E"/>
    <w:rsid w:val="00F1720C"/>
    <w:rsid w:val="00F20327"/>
    <w:rsid w:val="00F2303C"/>
    <w:rsid w:val="00F230E5"/>
    <w:rsid w:val="00F24D44"/>
    <w:rsid w:val="00F25421"/>
    <w:rsid w:val="00F25838"/>
    <w:rsid w:val="00F25C20"/>
    <w:rsid w:val="00F25DA6"/>
    <w:rsid w:val="00F26305"/>
    <w:rsid w:val="00F27212"/>
    <w:rsid w:val="00F27985"/>
    <w:rsid w:val="00F316DF"/>
    <w:rsid w:val="00F31BB3"/>
    <w:rsid w:val="00F32E6D"/>
    <w:rsid w:val="00F334DC"/>
    <w:rsid w:val="00F3560F"/>
    <w:rsid w:val="00F376DE"/>
    <w:rsid w:val="00F4164F"/>
    <w:rsid w:val="00F43012"/>
    <w:rsid w:val="00F447E7"/>
    <w:rsid w:val="00F448A6"/>
    <w:rsid w:val="00F44B87"/>
    <w:rsid w:val="00F45526"/>
    <w:rsid w:val="00F50E8B"/>
    <w:rsid w:val="00F5395C"/>
    <w:rsid w:val="00F57990"/>
    <w:rsid w:val="00F63587"/>
    <w:rsid w:val="00F67551"/>
    <w:rsid w:val="00F707E6"/>
    <w:rsid w:val="00F70E86"/>
    <w:rsid w:val="00F74AD4"/>
    <w:rsid w:val="00F7674E"/>
    <w:rsid w:val="00F809FF"/>
    <w:rsid w:val="00F83591"/>
    <w:rsid w:val="00F8394C"/>
    <w:rsid w:val="00F847AB"/>
    <w:rsid w:val="00F91234"/>
    <w:rsid w:val="00F92FE5"/>
    <w:rsid w:val="00F9482A"/>
    <w:rsid w:val="00F94F52"/>
    <w:rsid w:val="00F9546D"/>
    <w:rsid w:val="00F970BF"/>
    <w:rsid w:val="00FA021A"/>
    <w:rsid w:val="00FA0A29"/>
    <w:rsid w:val="00FA0E63"/>
    <w:rsid w:val="00FA1657"/>
    <w:rsid w:val="00FA4A9F"/>
    <w:rsid w:val="00FA7321"/>
    <w:rsid w:val="00FB3BEA"/>
    <w:rsid w:val="00FB681E"/>
    <w:rsid w:val="00FB7248"/>
    <w:rsid w:val="00FC06BD"/>
    <w:rsid w:val="00FC0EDD"/>
    <w:rsid w:val="00FC7ED3"/>
    <w:rsid w:val="00FD323D"/>
    <w:rsid w:val="00FE5A2B"/>
    <w:rsid w:val="00FE5B79"/>
    <w:rsid w:val="00FE71BC"/>
    <w:rsid w:val="00FF07E4"/>
    <w:rsid w:val="00FF124E"/>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6C95"/>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Сетка таблицы611"/>
    <w:basedOn w:val="a2"/>
    <w:next w:val="af6"/>
    <w:uiPriority w:val="39"/>
    <w:rsid w:val="0026041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VL">
    <w:name w:val="VL_Основной текст"/>
    <w:basedOn w:val="a0"/>
    <w:qFormat/>
    <w:rsid w:val="000503C2"/>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71713">
      <w:bodyDiv w:val="1"/>
      <w:marLeft w:val="0"/>
      <w:marRight w:val="0"/>
      <w:marTop w:val="0"/>
      <w:marBottom w:val="0"/>
      <w:divBdr>
        <w:top w:val="none" w:sz="0" w:space="0" w:color="auto"/>
        <w:left w:val="none" w:sz="0" w:space="0" w:color="auto"/>
        <w:bottom w:val="none" w:sz="0" w:space="0" w:color="auto"/>
        <w:right w:val="none" w:sz="0" w:space="0" w:color="auto"/>
      </w:divBdr>
      <w:divsChild>
        <w:div w:id="949822429">
          <w:marLeft w:val="60"/>
          <w:marRight w:val="60"/>
          <w:marTop w:val="100"/>
          <w:marBottom w:val="100"/>
          <w:divBdr>
            <w:top w:val="none" w:sz="0" w:space="0" w:color="auto"/>
            <w:left w:val="none" w:sz="0" w:space="0" w:color="auto"/>
            <w:bottom w:val="none" w:sz="0" w:space="0" w:color="auto"/>
            <w:right w:val="none" w:sz="0" w:space="0" w:color="auto"/>
          </w:divBdr>
        </w:div>
        <w:div w:id="1008554465">
          <w:marLeft w:val="60"/>
          <w:marRight w:val="60"/>
          <w:marTop w:val="100"/>
          <w:marBottom w:val="100"/>
          <w:divBdr>
            <w:top w:val="none" w:sz="0" w:space="0" w:color="auto"/>
            <w:left w:val="none" w:sz="0" w:space="0" w:color="auto"/>
            <w:bottom w:val="none" w:sz="0" w:space="0" w:color="auto"/>
            <w:right w:val="none" w:sz="0" w:space="0" w:color="auto"/>
          </w:divBdr>
          <w:divsChild>
            <w:div w:id="1887795954">
              <w:marLeft w:val="0"/>
              <w:marRight w:val="0"/>
              <w:marTop w:val="0"/>
              <w:marBottom w:val="0"/>
              <w:divBdr>
                <w:top w:val="none" w:sz="0" w:space="0" w:color="auto"/>
                <w:left w:val="none" w:sz="0" w:space="0" w:color="auto"/>
                <w:bottom w:val="none" w:sz="0" w:space="0" w:color="auto"/>
                <w:right w:val="none" w:sz="0" w:space="0" w:color="auto"/>
              </w:divBdr>
            </w:div>
          </w:divsChild>
        </w:div>
        <w:div w:id="1262880721">
          <w:marLeft w:val="60"/>
          <w:marRight w:val="60"/>
          <w:marTop w:val="100"/>
          <w:marBottom w:val="100"/>
          <w:divBdr>
            <w:top w:val="none" w:sz="0" w:space="0" w:color="auto"/>
            <w:left w:val="none" w:sz="0" w:space="0" w:color="auto"/>
            <w:bottom w:val="none" w:sz="0" w:space="0" w:color="auto"/>
            <w:right w:val="none" w:sz="0" w:space="0" w:color="auto"/>
          </w:divBdr>
        </w:div>
        <w:div w:id="1779180505">
          <w:marLeft w:val="60"/>
          <w:marRight w:val="60"/>
          <w:marTop w:val="100"/>
          <w:marBottom w:val="100"/>
          <w:divBdr>
            <w:top w:val="none" w:sz="0" w:space="0" w:color="auto"/>
            <w:left w:val="none" w:sz="0" w:space="0" w:color="auto"/>
            <w:bottom w:val="none" w:sz="0" w:space="0" w:color="auto"/>
            <w:right w:val="none" w:sz="0" w:space="0" w:color="auto"/>
          </w:divBdr>
        </w:div>
        <w:div w:id="1623681837">
          <w:marLeft w:val="60"/>
          <w:marRight w:val="60"/>
          <w:marTop w:val="100"/>
          <w:marBottom w:val="100"/>
          <w:divBdr>
            <w:top w:val="none" w:sz="0" w:space="0" w:color="auto"/>
            <w:left w:val="none" w:sz="0" w:space="0" w:color="auto"/>
            <w:bottom w:val="none" w:sz="0" w:space="0" w:color="auto"/>
            <w:right w:val="none" w:sz="0" w:space="0" w:color="auto"/>
          </w:divBdr>
        </w:div>
        <w:div w:id="1287007437">
          <w:marLeft w:val="60"/>
          <w:marRight w:val="60"/>
          <w:marTop w:val="100"/>
          <w:marBottom w:val="100"/>
          <w:divBdr>
            <w:top w:val="none" w:sz="0" w:space="0" w:color="auto"/>
            <w:left w:val="none" w:sz="0" w:space="0" w:color="auto"/>
            <w:bottom w:val="none" w:sz="0" w:space="0" w:color="auto"/>
            <w:right w:val="none" w:sz="0" w:space="0" w:color="auto"/>
          </w:divBdr>
          <w:divsChild>
            <w:div w:id="1235504379">
              <w:marLeft w:val="0"/>
              <w:marRight w:val="0"/>
              <w:marTop w:val="0"/>
              <w:marBottom w:val="0"/>
              <w:divBdr>
                <w:top w:val="none" w:sz="0" w:space="0" w:color="auto"/>
                <w:left w:val="none" w:sz="0" w:space="0" w:color="auto"/>
                <w:bottom w:val="none" w:sz="0" w:space="0" w:color="auto"/>
                <w:right w:val="none" w:sz="0" w:space="0" w:color="auto"/>
              </w:divBdr>
            </w:div>
          </w:divsChild>
        </w:div>
        <w:div w:id="923489799">
          <w:marLeft w:val="60"/>
          <w:marRight w:val="60"/>
          <w:marTop w:val="100"/>
          <w:marBottom w:val="100"/>
          <w:divBdr>
            <w:top w:val="none" w:sz="0" w:space="0" w:color="auto"/>
            <w:left w:val="none" w:sz="0" w:space="0" w:color="auto"/>
            <w:bottom w:val="none" w:sz="0" w:space="0" w:color="auto"/>
            <w:right w:val="none" w:sz="0" w:space="0" w:color="auto"/>
          </w:divBdr>
        </w:div>
        <w:div w:id="2110852291">
          <w:marLeft w:val="60"/>
          <w:marRight w:val="60"/>
          <w:marTop w:val="100"/>
          <w:marBottom w:val="100"/>
          <w:divBdr>
            <w:top w:val="none" w:sz="0" w:space="0" w:color="auto"/>
            <w:left w:val="none" w:sz="0" w:space="0" w:color="auto"/>
            <w:bottom w:val="none" w:sz="0" w:space="0" w:color="auto"/>
            <w:right w:val="none" w:sz="0" w:space="0" w:color="auto"/>
          </w:divBdr>
        </w:div>
        <w:div w:id="401952224">
          <w:marLeft w:val="60"/>
          <w:marRight w:val="60"/>
          <w:marTop w:val="100"/>
          <w:marBottom w:val="100"/>
          <w:divBdr>
            <w:top w:val="none" w:sz="0" w:space="0" w:color="auto"/>
            <w:left w:val="none" w:sz="0" w:space="0" w:color="auto"/>
            <w:bottom w:val="none" w:sz="0" w:space="0" w:color="auto"/>
            <w:right w:val="none" w:sz="0" w:space="0" w:color="auto"/>
          </w:divBdr>
        </w:div>
        <w:div w:id="2142914228">
          <w:marLeft w:val="60"/>
          <w:marRight w:val="60"/>
          <w:marTop w:val="100"/>
          <w:marBottom w:val="100"/>
          <w:divBdr>
            <w:top w:val="none" w:sz="0" w:space="0" w:color="auto"/>
            <w:left w:val="none" w:sz="0" w:space="0" w:color="auto"/>
            <w:bottom w:val="none" w:sz="0" w:space="0" w:color="auto"/>
            <w:right w:val="none" w:sz="0" w:space="0" w:color="auto"/>
          </w:divBdr>
          <w:divsChild>
            <w:div w:id="666177267">
              <w:marLeft w:val="0"/>
              <w:marRight w:val="0"/>
              <w:marTop w:val="0"/>
              <w:marBottom w:val="0"/>
              <w:divBdr>
                <w:top w:val="none" w:sz="0" w:space="0" w:color="auto"/>
                <w:left w:val="none" w:sz="0" w:space="0" w:color="auto"/>
                <w:bottom w:val="none" w:sz="0" w:space="0" w:color="auto"/>
                <w:right w:val="none" w:sz="0" w:space="0" w:color="auto"/>
              </w:divBdr>
            </w:div>
          </w:divsChild>
        </w:div>
        <w:div w:id="2122410637">
          <w:marLeft w:val="60"/>
          <w:marRight w:val="60"/>
          <w:marTop w:val="100"/>
          <w:marBottom w:val="100"/>
          <w:divBdr>
            <w:top w:val="none" w:sz="0" w:space="0" w:color="auto"/>
            <w:left w:val="none" w:sz="0" w:space="0" w:color="auto"/>
            <w:bottom w:val="none" w:sz="0" w:space="0" w:color="auto"/>
            <w:right w:val="none" w:sz="0" w:space="0" w:color="auto"/>
          </w:divBdr>
        </w:div>
        <w:div w:id="1075593660">
          <w:marLeft w:val="60"/>
          <w:marRight w:val="60"/>
          <w:marTop w:val="100"/>
          <w:marBottom w:val="100"/>
          <w:divBdr>
            <w:top w:val="none" w:sz="0" w:space="0" w:color="auto"/>
            <w:left w:val="none" w:sz="0" w:space="0" w:color="auto"/>
            <w:bottom w:val="none" w:sz="0" w:space="0" w:color="auto"/>
            <w:right w:val="none" w:sz="0" w:space="0" w:color="auto"/>
          </w:divBdr>
        </w:div>
        <w:div w:id="1382706565">
          <w:marLeft w:val="60"/>
          <w:marRight w:val="60"/>
          <w:marTop w:val="100"/>
          <w:marBottom w:val="100"/>
          <w:divBdr>
            <w:top w:val="none" w:sz="0" w:space="0" w:color="auto"/>
            <w:left w:val="none" w:sz="0" w:space="0" w:color="auto"/>
            <w:bottom w:val="none" w:sz="0" w:space="0" w:color="auto"/>
            <w:right w:val="none" w:sz="0" w:space="0" w:color="auto"/>
          </w:divBdr>
        </w:div>
        <w:div w:id="2084914494">
          <w:marLeft w:val="60"/>
          <w:marRight w:val="60"/>
          <w:marTop w:val="100"/>
          <w:marBottom w:val="100"/>
          <w:divBdr>
            <w:top w:val="none" w:sz="0" w:space="0" w:color="auto"/>
            <w:left w:val="none" w:sz="0" w:space="0" w:color="auto"/>
            <w:bottom w:val="none" w:sz="0" w:space="0" w:color="auto"/>
            <w:right w:val="none" w:sz="0" w:space="0" w:color="auto"/>
          </w:divBdr>
          <w:divsChild>
            <w:div w:id="704911832">
              <w:marLeft w:val="0"/>
              <w:marRight w:val="0"/>
              <w:marTop w:val="0"/>
              <w:marBottom w:val="0"/>
              <w:divBdr>
                <w:top w:val="none" w:sz="0" w:space="0" w:color="auto"/>
                <w:left w:val="none" w:sz="0" w:space="0" w:color="auto"/>
                <w:bottom w:val="none" w:sz="0" w:space="0" w:color="auto"/>
                <w:right w:val="none" w:sz="0" w:space="0" w:color="auto"/>
              </w:divBdr>
            </w:div>
          </w:divsChild>
        </w:div>
        <w:div w:id="91586289">
          <w:marLeft w:val="60"/>
          <w:marRight w:val="60"/>
          <w:marTop w:val="100"/>
          <w:marBottom w:val="100"/>
          <w:divBdr>
            <w:top w:val="none" w:sz="0" w:space="0" w:color="auto"/>
            <w:left w:val="none" w:sz="0" w:space="0" w:color="auto"/>
            <w:bottom w:val="none" w:sz="0" w:space="0" w:color="auto"/>
            <w:right w:val="none" w:sz="0" w:space="0" w:color="auto"/>
          </w:divBdr>
        </w:div>
        <w:div w:id="525681890">
          <w:marLeft w:val="60"/>
          <w:marRight w:val="60"/>
          <w:marTop w:val="100"/>
          <w:marBottom w:val="100"/>
          <w:divBdr>
            <w:top w:val="none" w:sz="0" w:space="0" w:color="auto"/>
            <w:left w:val="none" w:sz="0" w:space="0" w:color="auto"/>
            <w:bottom w:val="none" w:sz="0" w:space="0" w:color="auto"/>
            <w:right w:val="none" w:sz="0" w:space="0" w:color="auto"/>
          </w:divBdr>
        </w:div>
        <w:div w:id="828835514">
          <w:marLeft w:val="60"/>
          <w:marRight w:val="60"/>
          <w:marTop w:val="100"/>
          <w:marBottom w:val="100"/>
          <w:divBdr>
            <w:top w:val="none" w:sz="0" w:space="0" w:color="auto"/>
            <w:left w:val="none" w:sz="0" w:space="0" w:color="auto"/>
            <w:bottom w:val="none" w:sz="0" w:space="0" w:color="auto"/>
            <w:right w:val="none" w:sz="0" w:space="0" w:color="auto"/>
          </w:divBdr>
        </w:div>
        <w:div w:id="1935550785">
          <w:marLeft w:val="60"/>
          <w:marRight w:val="60"/>
          <w:marTop w:val="100"/>
          <w:marBottom w:val="100"/>
          <w:divBdr>
            <w:top w:val="none" w:sz="0" w:space="0" w:color="auto"/>
            <w:left w:val="none" w:sz="0" w:space="0" w:color="auto"/>
            <w:bottom w:val="none" w:sz="0" w:space="0" w:color="auto"/>
            <w:right w:val="none" w:sz="0" w:space="0" w:color="auto"/>
          </w:divBdr>
          <w:divsChild>
            <w:div w:id="185217227">
              <w:marLeft w:val="0"/>
              <w:marRight w:val="0"/>
              <w:marTop w:val="0"/>
              <w:marBottom w:val="0"/>
              <w:divBdr>
                <w:top w:val="none" w:sz="0" w:space="0" w:color="auto"/>
                <w:left w:val="none" w:sz="0" w:space="0" w:color="auto"/>
                <w:bottom w:val="none" w:sz="0" w:space="0" w:color="auto"/>
                <w:right w:val="none" w:sz="0" w:space="0" w:color="auto"/>
              </w:divBdr>
            </w:div>
          </w:divsChild>
        </w:div>
        <w:div w:id="1005400159">
          <w:marLeft w:val="60"/>
          <w:marRight w:val="60"/>
          <w:marTop w:val="100"/>
          <w:marBottom w:val="100"/>
          <w:divBdr>
            <w:top w:val="none" w:sz="0" w:space="0" w:color="auto"/>
            <w:left w:val="none" w:sz="0" w:space="0" w:color="auto"/>
            <w:bottom w:val="none" w:sz="0" w:space="0" w:color="auto"/>
            <w:right w:val="none" w:sz="0" w:space="0" w:color="auto"/>
          </w:divBdr>
        </w:div>
        <w:div w:id="1130511793">
          <w:marLeft w:val="60"/>
          <w:marRight w:val="60"/>
          <w:marTop w:val="100"/>
          <w:marBottom w:val="100"/>
          <w:divBdr>
            <w:top w:val="none" w:sz="0" w:space="0" w:color="auto"/>
            <w:left w:val="none" w:sz="0" w:space="0" w:color="auto"/>
            <w:bottom w:val="none" w:sz="0" w:space="0" w:color="auto"/>
            <w:right w:val="none" w:sz="0" w:space="0" w:color="auto"/>
          </w:divBdr>
        </w:div>
        <w:div w:id="1032654902">
          <w:marLeft w:val="60"/>
          <w:marRight w:val="60"/>
          <w:marTop w:val="100"/>
          <w:marBottom w:val="100"/>
          <w:divBdr>
            <w:top w:val="none" w:sz="0" w:space="0" w:color="auto"/>
            <w:left w:val="none" w:sz="0" w:space="0" w:color="auto"/>
            <w:bottom w:val="none" w:sz="0" w:space="0" w:color="auto"/>
            <w:right w:val="none" w:sz="0" w:space="0" w:color="auto"/>
          </w:divBdr>
        </w:div>
        <w:div w:id="1559586979">
          <w:marLeft w:val="60"/>
          <w:marRight w:val="60"/>
          <w:marTop w:val="100"/>
          <w:marBottom w:val="100"/>
          <w:divBdr>
            <w:top w:val="none" w:sz="0" w:space="0" w:color="auto"/>
            <w:left w:val="none" w:sz="0" w:space="0" w:color="auto"/>
            <w:bottom w:val="none" w:sz="0" w:space="0" w:color="auto"/>
            <w:right w:val="none" w:sz="0" w:space="0" w:color="auto"/>
          </w:divBdr>
          <w:divsChild>
            <w:div w:id="56169609">
              <w:marLeft w:val="0"/>
              <w:marRight w:val="0"/>
              <w:marTop w:val="0"/>
              <w:marBottom w:val="0"/>
              <w:divBdr>
                <w:top w:val="none" w:sz="0" w:space="0" w:color="auto"/>
                <w:left w:val="none" w:sz="0" w:space="0" w:color="auto"/>
                <w:bottom w:val="none" w:sz="0" w:space="0" w:color="auto"/>
                <w:right w:val="none" w:sz="0" w:space="0" w:color="auto"/>
              </w:divBdr>
            </w:div>
          </w:divsChild>
        </w:div>
        <w:div w:id="1723208143">
          <w:marLeft w:val="60"/>
          <w:marRight w:val="60"/>
          <w:marTop w:val="100"/>
          <w:marBottom w:val="100"/>
          <w:divBdr>
            <w:top w:val="none" w:sz="0" w:space="0" w:color="auto"/>
            <w:left w:val="none" w:sz="0" w:space="0" w:color="auto"/>
            <w:bottom w:val="none" w:sz="0" w:space="0" w:color="auto"/>
            <w:right w:val="none" w:sz="0" w:space="0" w:color="auto"/>
          </w:divBdr>
        </w:div>
        <w:div w:id="1286539534">
          <w:marLeft w:val="60"/>
          <w:marRight w:val="60"/>
          <w:marTop w:val="100"/>
          <w:marBottom w:val="100"/>
          <w:divBdr>
            <w:top w:val="none" w:sz="0" w:space="0" w:color="auto"/>
            <w:left w:val="none" w:sz="0" w:space="0" w:color="auto"/>
            <w:bottom w:val="none" w:sz="0" w:space="0" w:color="auto"/>
            <w:right w:val="none" w:sz="0" w:space="0" w:color="auto"/>
          </w:divBdr>
        </w:div>
        <w:div w:id="2053571836">
          <w:marLeft w:val="60"/>
          <w:marRight w:val="60"/>
          <w:marTop w:val="100"/>
          <w:marBottom w:val="100"/>
          <w:divBdr>
            <w:top w:val="none" w:sz="0" w:space="0" w:color="auto"/>
            <w:left w:val="none" w:sz="0" w:space="0" w:color="auto"/>
            <w:bottom w:val="none" w:sz="0" w:space="0" w:color="auto"/>
            <w:right w:val="none" w:sz="0" w:space="0" w:color="auto"/>
          </w:divBdr>
        </w:div>
        <w:div w:id="1823884537">
          <w:marLeft w:val="60"/>
          <w:marRight w:val="60"/>
          <w:marTop w:val="100"/>
          <w:marBottom w:val="100"/>
          <w:divBdr>
            <w:top w:val="none" w:sz="0" w:space="0" w:color="auto"/>
            <w:left w:val="none" w:sz="0" w:space="0" w:color="auto"/>
            <w:bottom w:val="none" w:sz="0" w:space="0" w:color="auto"/>
            <w:right w:val="none" w:sz="0" w:space="0" w:color="auto"/>
          </w:divBdr>
          <w:divsChild>
            <w:div w:id="1107429032">
              <w:marLeft w:val="0"/>
              <w:marRight w:val="0"/>
              <w:marTop w:val="0"/>
              <w:marBottom w:val="0"/>
              <w:divBdr>
                <w:top w:val="none" w:sz="0" w:space="0" w:color="auto"/>
                <w:left w:val="none" w:sz="0" w:space="0" w:color="auto"/>
                <w:bottom w:val="none" w:sz="0" w:space="0" w:color="auto"/>
                <w:right w:val="none" w:sz="0" w:space="0" w:color="auto"/>
              </w:divBdr>
            </w:div>
          </w:divsChild>
        </w:div>
        <w:div w:id="357900630">
          <w:marLeft w:val="60"/>
          <w:marRight w:val="60"/>
          <w:marTop w:val="100"/>
          <w:marBottom w:val="100"/>
          <w:divBdr>
            <w:top w:val="none" w:sz="0" w:space="0" w:color="auto"/>
            <w:left w:val="none" w:sz="0" w:space="0" w:color="auto"/>
            <w:bottom w:val="none" w:sz="0" w:space="0" w:color="auto"/>
            <w:right w:val="none" w:sz="0" w:space="0" w:color="auto"/>
          </w:divBdr>
        </w:div>
        <w:div w:id="2076661419">
          <w:marLeft w:val="60"/>
          <w:marRight w:val="60"/>
          <w:marTop w:val="100"/>
          <w:marBottom w:val="100"/>
          <w:divBdr>
            <w:top w:val="none" w:sz="0" w:space="0" w:color="auto"/>
            <w:left w:val="none" w:sz="0" w:space="0" w:color="auto"/>
            <w:bottom w:val="none" w:sz="0" w:space="0" w:color="auto"/>
            <w:right w:val="none" w:sz="0" w:space="0" w:color="auto"/>
          </w:divBdr>
        </w:div>
        <w:div w:id="1849714516">
          <w:marLeft w:val="60"/>
          <w:marRight w:val="60"/>
          <w:marTop w:val="100"/>
          <w:marBottom w:val="100"/>
          <w:divBdr>
            <w:top w:val="none" w:sz="0" w:space="0" w:color="auto"/>
            <w:left w:val="none" w:sz="0" w:space="0" w:color="auto"/>
            <w:bottom w:val="none" w:sz="0" w:space="0" w:color="auto"/>
            <w:right w:val="none" w:sz="0" w:space="0" w:color="auto"/>
          </w:divBdr>
        </w:div>
        <w:div w:id="1563445822">
          <w:marLeft w:val="60"/>
          <w:marRight w:val="60"/>
          <w:marTop w:val="100"/>
          <w:marBottom w:val="100"/>
          <w:divBdr>
            <w:top w:val="none" w:sz="0" w:space="0" w:color="auto"/>
            <w:left w:val="none" w:sz="0" w:space="0" w:color="auto"/>
            <w:bottom w:val="none" w:sz="0" w:space="0" w:color="auto"/>
            <w:right w:val="none" w:sz="0" w:space="0" w:color="auto"/>
          </w:divBdr>
          <w:divsChild>
            <w:div w:id="582297869">
              <w:marLeft w:val="0"/>
              <w:marRight w:val="0"/>
              <w:marTop w:val="0"/>
              <w:marBottom w:val="0"/>
              <w:divBdr>
                <w:top w:val="none" w:sz="0" w:space="0" w:color="auto"/>
                <w:left w:val="none" w:sz="0" w:space="0" w:color="auto"/>
                <w:bottom w:val="none" w:sz="0" w:space="0" w:color="auto"/>
                <w:right w:val="none" w:sz="0" w:space="0" w:color="auto"/>
              </w:divBdr>
            </w:div>
          </w:divsChild>
        </w:div>
        <w:div w:id="1097554867">
          <w:marLeft w:val="60"/>
          <w:marRight w:val="60"/>
          <w:marTop w:val="100"/>
          <w:marBottom w:val="100"/>
          <w:divBdr>
            <w:top w:val="none" w:sz="0" w:space="0" w:color="auto"/>
            <w:left w:val="none" w:sz="0" w:space="0" w:color="auto"/>
            <w:bottom w:val="none" w:sz="0" w:space="0" w:color="auto"/>
            <w:right w:val="none" w:sz="0" w:space="0" w:color="auto"/>
          </w:divBdr>
        </w:div>
        <w:div w:id="359854">
          <w:marLeft w:val="60"/>
          <w:marRight w:val="60"/>
          <w:marTop w:val="100"/>
          <w:marBottom w:val="100"/>
          <w:divBdr>
            <w:top w:val="none" w:sz="0" w:space="0" w:color="auto"/>
            <w:left w:val="none" w:sz="0" w:space="0" w:color="auto"/>
            <w:bottom w:val="none" w:sz="0" w:space="0" w:color="auto"/>
            <w:right w:val="none" w:sz="0" w:space="0" w:color="auto"/>
          </w:divBdr>
        </w:div>
        <w:div w:id="790562527">
          <w:marLeft w:val="60"/>
          <w:marRight w:val="60"/>
          <w:marTop w:val="100"/>
          <w:marBottom w:val="100"/>
          <w:divBdr>
            <w:top w:val="none" w:sz="0" w:space="0" w:color="auto"/>
            <w:left w:val="none" w:sz="0" w:space="0" w:color="auto"/>
            <w:bottom w:val="none" w:sz="0" w:space="0" w:color="auto"/>
            <w:right w:val="none" w:sz="0" w:space="0" w:color="auto"/>
          </w:divBdr>
        </w:div>
        <w:div w:id="346909960">
          <w:marLeft w:val="60"/>
          <w:marRight w:val="60"/>
          <w:marTop w:val="100"/>
          <w:marBottom w:val="100"/>
          <w:divBdr>
            <w:top w:val="none" w:sz="0" w:space="0" w:color="auto"/>
            <w:left w:val="none" w:sz="0" w:space="0" w:color="auto"/>
            <w:bottom w:val="none" w:sz="0" w:space="0" w:color="auto"/>
            <w:right w:val="none" w:sz="0" w:space="0" w:color="auto"/>
          </w:divBdr>
          <w:divsChild>
            <w:div w:id="852839790">
              <w:marLeft w:val="0"/>
              <w:marRight w:val="0"/>
              <w:marTop w:val="0"/>
              <w:marBottom w:val="0"/>
              <w:divBdr>
                <w:top w:val="none" w:sz="0" w:space="0" w:color="auto"/>
                <w:left w:val="none" w:sz="0" w:space="0" w:color="auto"/>
                <w:bottom w:val="none" w:sz="0" w:space="0" w:color="auto"/>
                <w:right w:val="none" w:sz="0" w:space="0" w:color="auto"/>
              </w:divBdr>
            </w:div>
          </w:divsChild>
        </w:div>
        <w:div w:id="1829441931">
          <w:marLeft w:val="60"/>
          <w:marRight w:val="60"/>
          <w:marTop w:val="100"/>
          <w:marBottom w:val="100"/>
          <w:divBdr>
            <w:top w:val="none" w:sz="0" w:space="0" w:color="auto"/>
            <w:left w:val="none" w:sz="0" w:space="0" w:color="auto"/>
            <w:bottom w:val="none" w:sz="0" w:space="0" w:color="auto"/>
            <w:right w:val="none" w:sz="0" w:space="0" w:color="auto"/>
          </w:divBdr>
        </w:div>
        <w:div w:id="247886035">
          <w:marLeft w:val="60"/>
          <w:marRight w:val="60"/>
          <w:marTop w:val="100"/>
          <w:marBottom w:val="100"/>
          <w:divBdr>
            <w:top w:val="none" w:sz="0" w:space="0" w:color="auto"/>
            <w:left w:val="none" w:sz="0" w:space="0" w:color="auto"/>
            <w:bottom w:val="none" w:sz="0" w:space="0" w:color="auto"/>
            <w:right w:val="none" w:sz="0" w:space="0" w:color="auto"/>
          </w:divBdr>
        </w:div>
        <w:div w:id="2146309591">
          <w:marLeft w:val="60"/>
          <w:marRight w:val="60"/>
          <w:marTop w:val="100"/>
          <w:marBottom w:val="100"/>
          <w:divBdr>
            <w:top w:val="none" w:sz="0" w:space="0" w:color="auto"/>
            <w:left w:val="none" w:sz="0" w:space="0" w:color="auto"/>
            <w:bottom w:val="none" w:sz="0" w:space="0" w:color="auto"/>
            <w:right w:val="none" w:sz="0" w:space="0" w:color="auto"/>
          </w:divBdr>
        </w:div>
        <w:div w:id="143162240">
          <w:marLeft w:val="60"/>
          <w:marRight w:val="60"/>
          <w:marTop w:val="100"/>
          <w:marBottom w:val="100"/>
          <w:divBdr>
            <w:top w:val="none" w:sz="0" w:space="0" w:color="auto"/>
            <w:left w:val="none" w:sz="0" w:space="0" w:color="auto"/>
            <w:bottom w:val="none" w:sz="0" w:space="0" w:color="auto"/>
            <w:right w:val="none" w:sz="0" w:space="0" w:color="auto"/>
          </w:divBdr>
          <w:divsChild>
            <w:div w:id="1569343763">
              <w:marLeft w:val="0"/>
              <w:marRight w:val="0"/>
              <w:marTop w:val="0"/>
              <w:marBottom w:val="0"/>
              <w:divBdr>
                <w:top w:val="none" w:sz="0" w:space="0" w:color="auto"/>
                <w:left w:val="none" w:sz="0" w:space="0" w:color="auto"/>
                <w:bottom w:val="none" w:sz="0" w:space="0" w:color="auto"/>
                <w:right w:val="none" w:sz="0" w:space="0" w:color="auto"/>
              </w:divBdr>
            </w:div>
          </w:divsChild>
        </w:div>
        <w:div w:id="394205443">
          <w:marLeft w:val="60"/>
          <w:marRight w:val="60"/>
          <w:marTop w:val="100"/>
          <w:marBottom w:val="100"/>
          <w:divBdr>
            <w:top w:val="none" w:sz="0" w:space="0" w:color="auto"/>
            <w:left w:val="none" w:sz="0" w:space="0" w:color="auto"/>
            <w:bottom w:val="none" w:sz="0" w:space="0" w:color="auto"/>
            <w:right w:val="none" w:sz="0" w:space="0" w:color="auto"/>
          </w:divBdr>
        </w:div>
        <w:div w:id="152911192">
          <w:marLeft w:val="60"/>
          <w:marRight w:val="60"/>
          <w:marTop w:val="100"/>
          <w:marBottom w:val="100"/>
          <w:divBdr>
            <w:top w:val="none" w:sz="0" w:space="0" w:color="auto"/>
            <w:left w:val="none" w:sz="0" w:space="0" w:color="auto"/>
            <w:bottom w:val="none" w:sz="0" w:space="0" w:color="auto"/>
            <w:right w:val="none" w:sz="0" w:space="0" w:color="auto"/>
          </w:divBdr>
        </w:div>
        <w:div w:id="1998267268">
          <w:marLeft w:val="60"/>
          <w:marRight w:val="60"/>
          <w:marTop w:val="100"/>
          <w:marBottom w:val="100"/>
          <w:divBdr>
            <w:top w:val="none" w:sz="0" w:space="0" w:color="auto"/>
            <w:left w:val="none" w:sz="0" w:space="0" w:color="auto"/>
            <w:bottom w:val="none" w:sz="0" w:space="0" w:color="auto"/>
            <w:right w:val="none" w:sz="0" w:space="0" w:color="auto"/>
          </w:divBdr>
        </w:div>
        <w:div w:id="1692224359">
          <w:marLeft w:val="60"/>
          <w:marRight w:val="60"/>
          <w:marTop w:val="100"/>
          <w:marBottom w:val="100"/>
          <w:divBdr>
            <w:top w:val="none" w:sz="0" w:space="0" w:color="auto"/>
            <w:left w:val="none" w:sz="0" w:space="0" w:color="auto"/>
            <w:bottom w:val="none" w:sz="0" w:space="0" w:color="auto"/>
            <w:right w:val="none" w:sz="0" w:space="0" w:color="auto"/>
          </w:divBdr>
          <w:divsChild>
            <w:div w:id="595600212">
              <w:marLeft w:val="0"/>
              <w:marRight w:val="0"/>
              <w:marTop w:val="0"/>
              <w:marBottom w:val="0"/>
              <w:divBdr>
                <w:top w:val="none" w:sz="0" w:space="0" w:color="auto"/>
                <w:left w:val="none" w:sz="0" w:space="0" w:color="auto"/>
                <w:bottom w:val="none" w:sz="0" w:space="0" w:color="auto"/>
                <w:right w:val="none" w:sz="0" w:space="0" w:color="auto"/>
              </w:divBdr>
            </w:div>
          </w:divsChild>
        </w:div>
        <w:div w:id="1595478989">
          <w:marLeft w:val="60"/>
          <w:marRight w:val="60"/>
          <w:marTop w:val="100"/>
          <w:marBottom w:val="100"/>
          <w:divBdr>
            <w:top w:val="none" w:sz="0" w:space="0" w:color="auto"/>
            <w:left w:val="none" w:sz="0" w:space="0" w:color="auto"/>
            <w:bottom w:val="none" w:sz="0" w:space="0" w:color="auto"/>
            <w:right w:val="none" w:sz="0" w:space="0" w:color="auto"/>
          </w:divBdr>
        </w:div>
        <w:div w:id="703332729">
          <w:marLeft w:val="60"/>
          <w:marRight w:val="60"/>
          <w:marTop w:val="100"/>
          <w:marBottom w:val="100"/>
          <w:divBdr>
            <w:top w:val="none" w:sz="0" w:space="0" w:color="auto"/>
            <w:left w:val="none" w:sz="0" w:space="0" w:color="auto"/>
            <w:bottom w:val="none" w:sz="0" w:space="0" w:color="auto"/>
            <w:right w:val="none" w:sz="0" w:space="0" w:color="auto"/>
          </w:divBdr>
        </w:div>
        <w:div w:id="106432894">
          <w:marLeft w:val="60"/>
          <w:marRight w:val="60"/>
          <w:marTop w:val="100"/>
          <w:marBottom w:val="100"/>
          <w:divBdr>
            <w:top w:val="none" w:sz="0" w:space="0" w:color="auto"/>
            <w:left w:val="none" w:sz="0" w:space="0" w:color="auto"/>
            <w:bottom w:val="none" w:sz="0" w:space="0" w:color="auto"/>
            <w:right w:val="none" w:sz="0" w:space="0" w:color="auto"/>
          </w:divBdr>
        </w:div>
        <w:div w:id="1188258543">
          <w:marLeft w:val="60"/>
          <w:marRight w:val="60"/>
          <w:marTop w:val="100"/>
          <w:marBottom w:val="100"/>
          <w:divBdr>
            <w:top w:val="none" w:sz="0" w:space="0" w:color="auto"/>
            <w:left w:val="none" w:sz="0" w:space="0" w:color="auto"/>
            <w:bottom w:val="none" w:sz="0" w:space="0" w:color="auto"/>
            <w:right w:val="none" w:sz="0" w:space="0" w:color="auto"/>
          </w:divBdr>
          <w:divsChild>
            <w:div w:id="642391214">
              <w:marLeft w:val="0"/>
              <w:marRight w:val="0"/>
              <w:marTop w:val="0"/>
              <w:marBottom w:val="0"/>
              <w:divBdr>
                <w:top w:val="none" w:sz="0" w:space="0" w:color="auto"/>
                <w:left w:val="none" w:sz="0" w:space="0" w:color="auto"/>
                <w:bottom w:val="none" w:sz="0" w:space="0" w:color="auto"/>
                <w:right w:val="none" w:sz="0" w:space="0" w:color="auto"/>
              </w:divBdr>
            </w:div>
          </w:divsChild>
        </w:div>
        <w:div w:id="18623626">
          <w:marLeft w:val="60"/>
          <w:marRight w:val="60"/>
          <w:marTop w:val="100"/>
          <w:marBottom w:val="100"/>
          <w:divBdr>
            <w:top w:val="none" w:sz="0" w:space="0" w:color="auto"/>
            <w:left w:val="none" w:sz="0" w:space="0" w:color="auto"/>
            <w:bottom w:val="none" w:sz="0" w:space="0" w:color="auto"/>
            <w:right w:val="none" w:sz="0" w:space="0" w:color="auto"/>
          </w:divBdr>
        </w:div>
        <w:div w:id="741097773">
          <w:marLeft w:val="60"/>
          <w:marRight w:val="60"/>
          <w:marTop w:val="100"/>
          <w:marBottom w:val="100"/>
          <w:divBdr>
            <w:top w:val="none" w:sz="0" w:space="0" w:color="auto"/>
            <w:left w:val="none" w:sz="0" w:space="0" w:color="auto"/>
            <w:bottom w:val="none" w:sz="0" w:space="0" w:color="auto"/>
            <w:right w:val="none" w:sz="0" w:space="0" w:color="auto"/>
          </w:divBdr>
        </w:div>
        <w:div w:id="9189944">
          <w:marLeft w:val="60"/>
          <w:marRight w:val="60"/>
          <w:marTop w:val="100"/>
          <w:marBottom w:val="100"/>
          <w:divBdr>
            <w:top w:val="none" w:sz="0" w:space="0" w:color="auto"/>
            <w:left w:val="none" w:sz="0" w:space="0" w:color="auto"/>
            <w:bottom w:val="none" w:sz="0" w:space="0" w:color="auto"/>
            <w:right w:val="none" w:sz="0" w:space="0" w:color="auto"/>
          </w:divBdr>
        </w:div>
        <w:div w:id="1408268388">
          <w:marLeft w:val="60"/>
          <w:marRight w:val="60"/>
          <w:marTop w:val="100"/>
          <w:marBottom w:val="100"/>
          <w:divBdr>
            <w:top w:val="none" w:sz="0" w:space="0" w:color="auto"/>
            <w:left w:val="none" w:sz="0" w:space="0" w:color="auto"/>
            <w:bottom w:val="none" w:sz="0" w:space="0" w:color="auto"/>
            <w:right w:val="none" w:sz="0" w:space="0" w:color="auto"/>
          </w:divBdr>
          <w:divsChild>
            <w:div w:id="2137331522">
              <w:marLeft w:val="0"/>
              <w:marRight w:val="0"/>
              <w:marTop w:val="0"/>
              <w:marBottom w:val="0"/>
              <w:divBdr>
                <w:top w:val="none" w:sz="0" w:space="0" w:color="auto"/>
                <w:left w:val="none" w:sz="0" w:space="0" w:color="auto"/>
                <w:bottom w:val="none" w:sz="0" w:space="0" w:color="auto"/>
                <w:right w:val="none" w:sz="0" w:space="0" w:color="auto"/>
              </w:divBdr>
            </w:div>
          </w:divsChild>
        </w:div>
        <w:div w:id="1340768246">
          <w:marLeft w:val="60"/>
          <w:marRight w:val="60"/>
          <w:marTop w:val="100"/>
          <w:marBottom w:val="100"/>
          <w:divBdr>
            <w:top w:val="none" w:sz="0" w:space="0" w:color="auto"/>
            <w:left w:val="none" w:sz="0" w:space="0" w:color="auto"/>
            <w:bottom w:val="none" w:sz="0" w:space="0" w:color="auto"/>
            <w:right w:val="none" w:sz="0" w:space="0" w:color="auto"/>
          </w:divBdr>
        </w:div>
        <w:div w:id="664549920">
          <w:marLeft w:val="60"/>
          <w:marRight w:val="60"/>
          <w:marTop w:val="100"/>
          <w:marBottom w:val="100"/>
          <w:divBdr>
            <w:top w:val="none" w:sz="0" w:space="0" w:color="auto"/>
            <w:left w:val="none" w:sz="0" w:space="0" w:color="auto"/>
            <w:bottom w:val="none" w:sz="0" w:space="0" w:color="auto"/>
            <w:right w:val="none" w:sz="0" w:space="0" w:color="auto"/>
          </w:divBdr>
        </w:div>
        <w:div w:id="2046519329">
          <w:marLeft w:val="60"/>
          <w:marRight w:val="60"/>
          <w:marTop w:val="100"/>
          <w:marBottom w:val="100"/>
          <w:divBdr>
            <w:top w:val="none" w:sz="0" w:space="0" w:color="auto"/>
            <w:left w:val="none" w:sz="0" w:space="0" w:color="auto"/>
            <w:bottom w:val="none" w:sz="0" w:space="0" w:color="auto"/>
            <w:right w:val="none" w:sz="0" w:space="0" w:color="auto"/>
          </w:divBdr>
        </w:div>
        <w:div w:id="614605374">
          <w:marLeft w:val="60"/>
          <w:marRight w:val="60"/>
          <w:marTop w:val="100"/>
          <w:marBottom w:val="100"/>
          <w:divBdr>
            <w:top w:val="none" w:sz="0" w:space="0" w:color="auto"/>
            <w:left w:val="none" w:sz="0" w:space="0" w:color="auto"/>
            <w:bottom w:val="none" w:sz="0" w:space="0" w:color="auto"/>
            <w:right w:val="none" w:sz="0" w:space="0" w:color="auto"/>
          </w:divBdr>
          <w:divsChild>
            <w:div w:id="1494685228">
              <w:marLeft w:val="0"/>
              <w:marRight w:val="0"/>
              <w:marTop w:val="0"/>
              <w:marBottom w:val="0"/>
              <w:divBdr>
                <w:top w:val="none" w:sz="0" w:space="0" w:color="auto"/>
                <w:left w:val="none" w:sz="0" w:space="0" w:color="auto"/>
                <w:bottom w:val="none" w:sz="0" w:space="0" w:color="auto"/>
                <w:right w:val="none" w:sz="0" w:space="0" w:color="auto"/>
              </w:divBdr>
            </w:div>
          </w:divsChild>
        </w:div>
        <w:div w:id="843325071">
          <w:marLeft w:val="60"/>
          <w:marRight w:val="60"/>
          <w:marTop w:val="100"/>
          <w:marBottom w:val="100"/>
          <w:divBdr>
            <w:top w:val="none" w:sz="0" w:space="0" w:color="auto"/>
            <w:left w:val="none" w:sz="0" w:space="0" w:color="auto"/>
            <w:bottom w:val="none" w:sz="0" w:space="0" w:color="auto"/>
            <w:right w:val="none" w:sz="0" w:space="0" w:color="auto"/>
          </w:divBdr>
        </w:div>
        <w:div w:id="1857767179">
          <w:marLeft w:val="60"/>
          <w:marRight w:val="60"/>
          <w:marTop w:val="100"/>
          <w:marBottom w:val="100"/>
          <w:divBdr>
            <w:top w:val="none" w:sz="0" w:space="0" w:color="auto"/>
            <w:left w:val="none" w:sz="0" w:space="0" w:color="auto"/>
            <w:bottom w:val="none" w:sz="0" w:space="0" w:color="auto"/>
            <w:right w:val="none" w:sz="0" w:space="0" w:color="auto"/>
          </w:divBdr>
        </w:div>
        <w:div w:id="230625251">
          <w:marLeft w:val="60"/>
          <w:marRight w:val="60"/>
          <w:marTop w:val="100"/>
          <w:marBottom w:val="100"/>
          <w:divBdr>
            <w:top w:val="none" w:sz="0" w:space="0" w:color="auto"/>
            <w:left w:val="none" w:sz="0" w:space="0" w:color="auto"/>
            <w:bottom w:val="none" w:sz="0" w:space="0" w:color="auto"/>
            <w:right w:val="none" w:sz="0" w:space="0" w:color="auto"/>
          </w:divBdr>
        </w:div>
        <w:div w:id="757412473">
          <w:marLeft w:val="60"/>
          <w:marRight w:val="60"/>
          <w:marTop w:val="100"/>
          <w:marBottom w:val="100"/>
          <w:divBdr>
            <w:top w:val="none" w:sz="0" w:space="0" w:color="auto"/>
            <w:left w:val="none" w:sz="0" w:space="0" w:color="auto"/>
            <w:bottom w:val="none" w:sz="0" w:space="0" w:color="auto"/>
            <w:right w:val="none" w:sz="0" w:space="0" w:color="auto"/>
          </w:divBdr>
          <w:divsChild>
            <w:div w:id="4944028">
              <w:marLeft w:val="0"/>
              <w:marRight w:val="0"/>
              <w:marTop w:val="0"/>
              <w:marBottom w:val="0"/>
              <w:divBdr>
                <w:top w:val="none" w:sz="0" w:space="0" w:color="auto"/>
                <w:left w:val="none" w:sz="0" w:space="0" w:color="auto"/>
                <w:bottom w:val="none" w:sz="0" w:space="0" w:color="auto"/>
                <w:right w:val="none" w:sz="0" w:space="0" w:color="auto"/>
              </w:divBdr>
            </w:div>
          </w:divsChild>
        </w:div>
        <w:div w:id="1479345114">
          <w:marLeft w:val="60"/>
          <w:marRight w:val="60"/>
          <w:marTop w:val="100"/>
          <w:marBottom w:val="100"/>
          <w:divBdr>
            <w:top w:val="none" w:sz="0" w:space="0" w:color="auto"/>
            <w:left w:val="none" w:sz="0" w:space="0" w:color="auto"/>
            <w:bottom w:val="none" w:sz="0" w:space="0" w:color="auto"/>
            <w:right w:val="none" w:sz="0" w:space="0" w:color="auto"/>
          </w:divBdr>
        </w:div>
        <w:div w:id="1289047650">
          <w:marLeft w:val="60"/>
          <w:marRight w:val="60"/>
          <w:marTop w:val="100"/>
          <w:marBottom w:val="100"/>
          <w:divBdr>
            <w:top w:val="none" w:sz="0" w:space="0" w:color="auto"/>
            <w:left w:val="none" w:sz="0" w:space="0" w:color="auto"/>
            <w:bottom w:val="none" w:sz="0" w:space="0" w:color="auto"/>
            <w:right w:val="none" w:sz="0" w:space="0" w:color="auto"/>
          </w:divBdr>
        </w:div>
        <w:div w:id="317851856">
          <w:marLeft w:val="60"/>
          <w:marRight w:val="60"/>
          <w:marTop w:val="100"/>
          <w:marBottom w:val="100"/>
          <w:divBdr>
            <w:top w:val="none" w:sz="0" w:space="0" w:color="auto"/>
            <w:left w:val="none" w:sz="0" w:space="0" w:color="auto"/>
            <w:bottom w:val="none" w:sz="0" w:space="0" w:color="auto"/>
            <w:right w:val="none" w:sz="0" w:space="0" w:color="auto"/>
          </w:divBdr>
        </w:div>
        <w:div w:id="441843751">
          <w:marLeft w:val="60"/>
          <w:marRight w:val="60"/>
          <w:marTop w:val="100"/>
          <w:marBottom w:val="100"/>
          <w:divBdr>
            <w:top w:val="none" w:sz="0" w:space="0" w:color="auto"/>
            <w:left w:val="none" w:sz="0" w:space="0" w:color="auto"/>
            <w:bottom w:val="none" w:sz="0" w:space="0" w:color="auto"/>
            <w:right w:val="none" w:sz="0" w:space="0" w:color="auto"/>
          </w:divBdr>
          <w:divsChild>
            <w:div w:id="667832373">
              <w:marLeft w:val="0"/>
              <w:marRight w:val="0"/>
              <w:marTop w:val="0"/>
              <w:marBottom w:val="0"/>
              <w:divBdr>
                <w:top w:val="none" w:sz="0" w:space="0" w:color="auto"/>
                <w:left w:val="none" w:sz="0" w:space="0" w:color="auto"/>
                <w:bottom w:val="none" w:sz="0" w:space="0" w:color="auto"/>
                <w:right w:val="none" w:sz="0" w:space="0" w:color="auto"/>
              </w:divBdr>
            </w:div>
          </w:divsChild>
        </w:div>
        <w:div w:id="1563633599">
          <w:marLeft w:val="60"/>
          <w:marRight w:val="60"/>
          <w:marTop w:val="100"/>
          <w:marBottom w:val="100"/>
          <w:divBdr>
            <w:top w:val="none" w:sz="0" w:space="0" w:color="auto"/>
            <w:left w:val="none" w:sz="0" w:space="0" w:color="auto"/>
            <w:bottom w:val="none" w:sz="0" w:space="0" w:color="auto"/>
            <w:right w:val="none" w:sz="0" w:space="0" w:color="auto"/>
          </w:divBdr>
        </w:div>
        <w:div w:id="1715425345">
          <w:marLeft w:val="60"/>
          <w:marRight w:val="60"/>
          <w:marTop w:val="100"/>
          <w:marBottom w:val="100"/>
          <w:divBdr>
            <w:top w:val="none" w:sz="0" w:space="0" w:color="auto"/>
            <w:left w:val="none" w:sz="0" w:space="0" w:color="auto"/>
            <w:bottom w:val="none" w:sz="0" w:space="0" w:color="auto"/>
            <w:right w:val="none" w:sz="0" w:space="0" w:color="auto"/>
          </w:divBdr>
        </w:div>
        <w:div w:id="1764371684">
          <w:marLeft w:val="60"/>
          <w:marRight w:val="60"/>
          <w:marTop w:val="100"/>
          <w:marBottom w:val="100"/>
          <w:divBdr>
            <w:top w:val="none" w:sz="0" w:space="0" w:color="auto"/>
            <w:left w:val="none" w:sz="0" w:space="0" w:color="auto"/>
            <w:bottom w:val="none" w:sz="0" w:space="0" w:color="auto"/>
            <w:right w:val="none" w:sz="0" w:space="0" w:color="auto"/>
          </w:divBdr>
        </w:div>
        <w:div w:id="1917782264">
          <w:marLeft w:val="60"/>
          <w:marRight w:val="60"/>
          <w:marTop w:val="100"/>
          <w:marBottom w:val="100"/>
          <w:divBdr>
            <w:top w:val="none" w:sz="0" w:space="0" w:color="auto"/>
            <w:left w:val="none" w:sz="0" w:space="0" w:color="auto"/>
            <w:bottom w:val="none" w:sz="0" w:space="0" w:color="auto"/>
            <w:right w:val="none" w:sz="0" w:space="0" w:color="auto"/>
          </w:divBdr>
          <w:divsChild>
            <w:div w:id="1137143882">
              <w:marLeft w:val="0"/>
              <w:marRight w:val="0"/>
              <w:marTop w:val="0"/>
              <w:marBottom w:val="0"/>
              <w:divBdr>
                <w:top w:val="none" w:sz="0" w:space="0" w:color="auto"/>
                <w:left w:val="none" w:sz="0" w:space="0" w:color="auto"/>
                <w:bottom w:val="none" w:sz="0" w:space="0" w:color="auto"/>
                <w:right w:val="none" w:sz="0" w:space="0" w:color="auto"/>
              </w:divBdr>
            </w:div>
          </w:divsChild>
        </w:div>
        <w:div w:id="487790683">
          <w:marLeft w:val="60"/>
          <w:marRight w:val="60"/>
          <w:marTop w:val="100"/>
          <w:marBottom w:val="100"/>
          <w:divBdr>
            <w:top w:val="none" w:sz="0" w:space="0" w:color="auto"/>
            <w:left w:val="none" w:sz="0" w:space="0" w:color="auto"/>
            <w:bottom w:val="none" w:sz="0" w:space="0" w:color="auto"/>
            <w:right w:val="none" w:sz="0" w:space="0" w:color="auto"/>
          </w:divBdr>
        </w:div>
        <w:div w:id="2061780119">
          <w:marLeft w:val="60"/>
          <w:marRight w:val="60"/>
          <w:marTop w:val="100"/>
          <w:marBottom w:val="100"/>
          <w:divBdr>
            <w:top w:val="none" w:sz="0" w:space="0" w:color="auto"/>
            <w:left w:val="none" w:sz="0" w:space="0" w:color="auto"/>
            <w:bottom w:val="none" w:sz="0" w:space="0" w:color="auto"/>
            <w:right w:val="none" w:sz="0" w:space="0" w:color="auto"/>
          </w:divBdr>
        </w:div>
        <w:div w:id="1705599206">
          <w:marLeft w:val="60"/>
          <w:marRight w:val="60"/>
          <w:marTop w:val="100"/>
          <w:marBottom w:val="100"/>
          <w:divBdr>
            <w:top w:val="none" w:sz="0" w:space="0" w:color="auto"/>
            <w:left w:val="none" w:sz="0" w:space="0" w:color="auto"/>
            <w:bottom w:val="none" w:sz="0" w:space="0" w:color="auto"/>
            <w:right w:val="none" w:sz="0" w:space="0" w:color="auto"/>
          </w:divBdr>
        </w:div>
        <w:div w:id="239215273">
          <w:marLeft w:val="60"/>
          <w:marRight w:val="60"/>
          <w:marTop w:val="100"/>
          <w:marBottom w:val="100"/>
          <w:divBdr>
            <w:top w:val="none" w:sz="0" w:space="0" w:color="auto"/>
            <w:left w:val="none" w:sz="0" w:space="0" w:color="auto"/>
            <w:bottom w:val="none" w:sz="0" w:space="0" w:color="auto"/>
            <w:right w:val="none" w:sz="0" w:space="0" w:color="auto"/>
          </w:divBdr>
          <w:divsChild>
            <w:div w:id="67307761">
              <w:marLeft w:val="0"/>
              <w:marRight w:val="0"/>
              <w:marTop w:val="0"/>
              <w:marBottom w:val="0"/>
              <w:divBdr>
                <w:top w:val="none" w:sz="0" w:space="0" w:color="auto"/>
                <w:left w:val="none" w:sz="0" w:space="0" w:color="auto"/>
                <w:bottom w:val="none" w:sz="0" w:space="0" w:color="auto"/>
                <w:right w:val="none" w:sz="0" w:space="0" w:color="auto"/>
              </w:divBdr>
            </w:div>
          </w:divsChild>
        </w:div>
        <w:div w:id="747921990">
          <w:marLeft w:val="60"/>
          <w:marRight w:val="60"/>
          <w:marTop w:val="100"/>
          <w:marBottom w:val="100"/>
          <w:divBdr>
            <w:top w:val="none" w:sz="0" w:space="0" w:color="auto"/>
            <w:left w:val="none" w:sz="0" w:space="0" w:color="auto"/>
            <w:bottom w:val="none" w:sz="0" w:space="0" w:color="auto"/>
            <w:right w:val="none" w:sz="0" w:space="0" w:color="auto"/>
          </w:divBdr>
        </w:div>
        <w:div w:id="1032340124">
          <w:marLeft w:val="60"/>
          <w:marRight w:val="60"/>
          <w:marTop w:val="100"/>
          <w:marBottom w:val="100"/>
          <w:divBdr>
            <w:top w:val="none" w:sz="0" w:space="0" w:color="auto"/>
            <w:left w:val="none" w:sz="0" w:space="0" w:color="auto"/>
            <w:bottom w:val="none" w:sz="0" w:space="0" w:color="auto"/>
            <w:right w:val="none" w:sz="0" w:space="0" w:color="auto"/>
          </w:divBdr>
        </w:div>
        <w:div w:id="1949584197">
          <w:marLeft w:val="60"/>
          <w:marRight w:val="60"/>
          <w:marTop w:val="100"/>
          <w:marBottom w:val="100"/>
          <w:divBdr>
            <w:top w:val="none" w:sz="0" w:space="0" w:color="auto"/>
            <w:left w:val="none" w:sz="0" w:space="0" w:color="auto"/>
            <w:bottom w:val="none" w:sz="0" w:space="0" w:color="auto"/>
            <w:right w:val="none" w:sz="0" w:space="0" w:color="auto"/>
          </w:divBdr>
        </w:div>
        <w:div w:id="556431609">
          <w:marLeft w:val="60"/>
          <w:marRight w:val="60"/>
          <w:marTop w:val="100"/>
          <w:marBottom w:val="100"/>
          <w:divBdr>
            <w:top w:val="none" w:sz="0" w:space="0" w:color="auto"/>
            <w:left w:val="none" w:sz="0" w:space="0" w:color="auto"/>
            <w:bottom w:val="none" w:sz="0" w:space="0" w:color="auto"/>
            <w:right w:val="none" w:sz="0" w:space="0" w:color="auto"/>
          </w:divBdr>
          <w:divsChild>
            <w:div w:id="1040133878">
              <w:marLeft w:val="0"/>
              <w:marRight w:val="0"/>
              <w:marTop w:val="0"/>
              <w:marBottom w:val="0"/>
              <w:divBdr>
                <w:top w:val="none" w:sz="0" w:space="0" w:color="auto"/>
                <w:left w:val="none" w:sz="0" w:space="0" w:color="auto"/>
                <w:bottom w:val="none" w:sz="0" w:space="0" w:color="auto"/>
                <w:right w:val="none" w:sz="0" w:space="0" w:color="auto"/>
              </w:divBdr>
            </w:div>
          </w:divsChild>
        </w:div>
        <w:div w:id="503085046">
          <w:marLeft w:val="60"/>
          <w:marRight w:val="60"/>
          <w:marTop w:val="100"/>
          <w:marBottom w:val="100"/>
          <w:divBdr>
            <w:top w:val="none" w:sz="0" w:space="0" w:color="auto"/>
            <w:left w:val="none" w:sz="0" w:space="0" w:color="auto"/>
            <w:bottom w:val="none" w:sz="0" w:space="0" w:color="auto"/>
            <w:right w:val="none" w:sz="0" w:space="0" w:color="auto"/>
          </w:divBdr>
        </w:div>
        <w:div w:id="1236285011">
          <w:marLeft w:val="60"/>
          <w:marRight w:val="60"/>
          <w:marTop w:val="100"/>
          <w:marBottom w:val="100"/>
          <w:divBdr>
            <w:top w:val="none" w:sz="0" w:space="0" w:color="auto"/>
            <w:left w:val="none" w:sz="0" w:space="0" w:color="auto"/>
            <w:bottom w:val="none" w:sz="0" w:space="0" w:color="auto"/>
            <w:right w:val="none" w:sz="0" w:space="0" w:color="auto"/>
          </w:divBdr>
        </w:div>
        <w:div w:id="623388016">
          <w:marLeft w:val="60"/>
          <w:marRight w:val="60"/>
          <w:marTop w:val="100"/>
          <w:marBottom w:val="100"/>
          <w:divBdr>
            <w:top w:val="none" w:sz="0" w:space="0" w:color="auto"/>
            <w:left w:val="none" w:sz="0" w:space="0" w:color="auto"/>
            <w:bottom w:val="none" w:sz="0" w:space="0" w:color="auto"/>
            <w:right w:val="none" w:sz="0" w:space="0" w:color="auto"/>
          </w:divBdr>
        </w:div>
        <w:div w:id="780343835">
          <w:marLeft w:val="60"/>
          <w:marRight w:val="60"/>
          <w:marTop w:val="100"/>
          <w:marBottom w:val="100"/>
          <w:divBdr>
            <w:top w:val="none" w:sz="0" w:space="0" w:color="auto"/>
            <w:left w:val="none" w:sz="0" w:space="0" w:color="auto"/>
            <w:bottom w:val="none" w:sz="0" w:space="0" w:color="auto"/>
            <w:right w:val="none" w:sz="0" w:space="0" w:color="auto"/>
          </w:divBdr>
          <w:divsChild>
            <w:div w:id="1203326582">
              <w:marLeft w:val="0"/>
              <w:marRight w:val="0"/>
              <w:marTop w:val="0"/>
              <w:marBottom w:val="0"/>
              <w:divBdr>
                <w:top w:val="none" w:sz="0" w:space="0" w:color="auto"/>
                <w:left w:val="none" w:sz="0" w:space="0" w:color="auto"/>
                <w:bottom w:val="none" w:sz="0" w:space="0" w:color="auto"/>
                <w:right w:val="none" w:sz="0" w:space="0" w:color="auto"/>
              </w:divBdr>
            </w:div>
          </w:divsChild>
        </w:div>
        <w:div w:id="509637288">
          <w:marLeft w:val="60"/>
          <w:marRight w:val="60"/>
          <w:marTop w:val="100"/>
          <w:marBottom w:val="100"/>
          <w:divBdr>
            <w:top w:val="none" w:sz="0" w:space="0" w:color="auto"/>
            <w:left w:val="none" w:sz="0" w:space="0" w:color="auto"/>
            <w:bottom w:val="none" w:sz="0" w:space="0" w:color="auto"/>
            <w:right w:val="none" w:sz="0" w:space="0" w:color="auto"/>
          </w:divBdr>
        </w:div>
        <w:div w:id="981618392">
          <w:marLeft w:val="60"/>
          <w:marRight w:val="60"/>
          <w:marTop w:val="100"/>
          <w:marBottom w:val="100"/>
          <w:divBdr>
            <w:top w:val="none" w:sz="0" w:space="0" w:color="auto"/>
            <w:left w:val="none" w:sz="0" w:space="0" w:color="auto"/>
            <w:bottom w:val="none" w:sz="0" w:space="0" w:color="auto"/>
            <w:right w:val="none" w:sz="0" w:space="0" w:color="auto"/>
          </w:divBdr>
        </w:div>
        <w:div w:id="1354302263">
          <w:marLeft w:val="60"/>
          <w:marRight w:val="60"/>
          <w:marTop w:val="100"/>
          <w:marBottom w:val="100"/>
          <w:divBdr>
            <w:top w:val="none" w:sz="0" w:space="0" w:color="auto"/>
            <w:left w:val="none" w:sz="0" w:space="0" w:color="auto"/>
            <w:bottom w:val="none" w:sz="0" w:space="0" w:color="auto"/>
            <w:right w:val="none" w:sz="0" w:space="0" w:color="auto"/>
          </w:divBdr>
        </w:div>
        <w:div w:id="362441169">
          <w:marLeft w:val="60"/>
          <w:marRight w:val="60"/>
          <w:marTop w:val="100"/>
          <w:marBottom w:val="100"/>
          <w:divBdr>
            <w:top w:val="none" w:sz="0" w:space="0" w:color="auto"/>
            <w:left w:val="none" w:sz="0" w:space="0" w:color="auto"/>
            <w:bottom w:val="none" w:sz="0" w:space="0" w:color="auto"/>
            <w:right w:val="none" w:sz="0" w:space="0" w:color="auto"/>
          </w:divBdr>
          <w:divsChild>
            <w:div w:id="1389496831">
              <w:marLeft w:val="0"/>
              <w:marRight w:val="0"/>
              <w:marTop w:val="0"/>
              <w:marBottom w:val="0"/>
              <w:divBdr>
                <w:top w:val="none" w:sz="0" w:space="0" w:color="auto"/>
                <w:left w:val="none" w:sz="0" w:space="0" w:color="auto"/>
                <w:bottom w:val="none" w:sz="0" w:space="0" w:color="auto"/>
                <w:right w:val="none" w:sz="0" w:space="0" w:color="auto"/>
              </w:divBdr>
            </w:div>
          </w:divsChild>
        </w:div>
        <w:div w:id="319509160">
          <w:marLeft w:val="60"/>
          <w:marRight w:val="60"/>
          <w:marTop w:val="100"/>
          <w:marBottom w:val="100"/>
          <w:divBdr>
            <w:top w:val="none" w:sz="0" w:space="0" w:color="auto"/>
            <w:left w:val="none" w:sz="0" w:space="0" w:color="auto"/>
            <w:bottom w:val="none" w:sz="0" w:space="0" w:color="auto"/>
            <w:right w:val="none" w:sz="0" w:space="0" w:color="auto"/>
          </w:divBdr>
        </w:div>
        <w:div w:id="302778306">
          <w:marLeft w:val="60"/>
          <w:marRight w:val="60"/>
          <w:marTop w:val="100"/>
          <w:marBottom w:val="100"/>
          <w:divBdr>
            <w:top w:val="none" w:sz="0" w:space="0" w:color="auto"/>
            <w:left w:val="none" w:sz="0" w:space="0" w:color="auto"/>
            <w:bottom w:val="none" w:sz="0" w:space="0" w:color="auto"/>
            <w:right w:val="none" w:sz="0" w:space="0" w:color="auto"/>
          </w:divBdr>
        </w:div>
        <w:div w:id="556672944">
          <w:marLeft w:val="60"/>
          <w:marRight w:val="60"/>
          <w:marTop w:val="100"/>
          <w:marBottom w:val="100"/>
          <w:divBdr>
            <w:top w:val="none" w:sz="0" w:space="0" w:color="auto"/>
            <w:left w:val="none" w:sz="0" w:space="0" w:color="auto"/>
            <w:bottom w:val="none" w:sz="0" w:space="0" w:color="auto"/>
            <w:right w:val="none" w:sz="0" w:space="0" w:color="auto"/>
          </w:divBdr>
        </w:div>
        <w:div w:id="833716111">
          <w:marLeft w:val="60"/>
          <w:marRight w:val="60"/>
          <w:marTop w:val="100"/>
          <w:marBottom w:val="100"/>
          <w:divBdr>
            <w:top w:val="none" w:sz="0" w:space="0" w:color="auto"/>
            <w:left w:val="none" w:sz="0" w:space="0" w:color="auto"/>
            <w:bottom w:val="none" w:sz="0" w:space="0" w:color="auto"/>
            <w:right w:val="none" w:sz="0" w:space="0" w:color="auto"/>
          </w:divBdr>
          <w:divsChild>
            <w:div w:id="608775442">
              <w:marLeft w:val="0"/>
              <w:marRight w:val="0"/>
              <w:marTop w:val="0"/>
              <w:marBottom w:val="0"/>
              <w:divBdr>
                <w:top w:val="none" w:sz="0" w:space="0" w:color="auto"/>
                <w:left w:val="none" w:sz="0" w:space="0" w:color="auto"/>
                <w:bottom w:val="none" w:sz="0" w:space="0" w:color="auto"/>
                <w:right w:val="none" w:sz="0" w:space="0" w:color="auto"/>
              </w:divBdr>
            </w:div>
          </w:divsChild>
        </w:div>
        <w:div w:id="776827647">
          <w:marLeft w:val="60"/>
          <w:marRight w:val="60"/>
          <w:marTop w:val="100"/>
          <w:marBottom w:val="100"/>
          <w:divBdr>
            <w:top w:val="none" w:sz="0" w:space="0" w:color="auto"/>
            <w:left w:val="none" w:sz="0" w:space="0" w:color="auto"/>
            <w:bottom w:val="none" w:sz="0" w:space="0" w:color="auto"/>
            <w:right w:val="none" w:sz="0" w:space="0" w:color="auto"/>
          </w:divBdr>
        </w:div>
        <w:div w:id="1112936571">
          <w:marLeft w:val="60"/>
          <w:marRight w:val="60"/>
          <w:marTop w:val="100"/>
          <w:marBottom w:val="100"/>
          <w:divBdr>
            <w:top w:val="none" w:sz="0" w:space="0" w:color="auto"/>
            <w:left w:val="none" w:sz="0" w:space="0" w:color="auto"/>
            <w:bottom w:val="none" w:sz="0" w:space="0" w:color="auto"/>
            <w:right w:val="none" w:sz="0" w:space="0" w:color="auto"/>
          </w:divBdr>
        </w:div>
        <w:div w:id="1026445426">
          <w:marLeft w:val="60"/>
          <w:marRight w:val="60"/>
          <w:marTop w:val="100"/>
          <w:marBottom w:val="100"/>
          <w:divBdr>
            <w:top w:val="none" w:sz="0" w:space="0" w:color="auto"/>
            <w:left w:val="none" w:sz="0" w:space="0" w:color="auto"/>
            <w:bottom w:val="none" w:sz="0" w:space="0" w:color="auto"/>
            <w:right w:val="none" w:sz="0" w:space="0" w:color="auto"/>
          </w:divBdr>
        </w:div>
        <w:div w:id="664939918">
          <w:marLeft w:val="60"/>
          <w:marRight w:val="60"/>
          <w:marTop w:val="100"/>
          <w:marBottom w:val="100"/>
          <w:divBdr>
            <w:top w:val="none" w:sz="0" w:space="0" w:color="auto"/>
            <w:left w:val="none" w:sz="0" w:space="0" w:color="auto"/>
            <w:bottom w:val="none" w:sz="0" w:space="0" w:color="auto"/>
            <w:right w:val="none" w:sz="0" w:space="0" w:color="auto"/>
          </w:divBdr>
          <w:divsChild>
            <w:div w:id="1067528770">
              <w:marLeft w:val="0"/>
              <w:marRight w:val="0"/>
              <w:marTop w:val="0"/>
              <w:marBottom w:val="0"/>
              <w:divBdr>
                <w:top w:val="none" w:sz="0" w:space="0" w:color="auto"/>
                <w:left w:val="none" w:sz="0" w:space="0" w:color="auto"/>
                <w:bottom w:val="none" w:sz="0" w:space="0" w:color="auto"/>
                <w:right w:val="none" w:sz="0" w:space="0" w:color="auto"/>
              </w:divBdr>
            </w:div>
          </w:divsChild>
        </w:div>
        <w:div w:id="967780981">
          <w:marLeft w:val="60"/>
          <w:marRight w:val="60"/>
          <w:marTop w:val="100"/>
          <w:marBottom w:val="100"/>
          <w:divBdr>
            <w:top w:val="none" w:sz="0" w:space="0" w:color="auto"/>
            <w:left w:val="none" w:sz="0" w:space="0" w:color="auto"/>
            <w:bottom w:val="none" w:sz="0" w:space="0" w:color="auto"/>
            <w:right w:val="none" w:sz="0" w:space="0" w:color="auto"/>
          </w:divBdr>
        </w:div>
        <w:div w:id="1387411187">
          <w:marLeft w:val="60"/>
          <w:marRight w:val="60"/>
          <w:marTop w:val="100"/>
          <w:marBottom w:val="100"/>
          <w:divBdr>
            <w:top w:val="none" w:sz="0" w:space="0" w:color="auto"/>
            <w:left w:val="none" w:sz="0" w:space="0" w:color="auto"/>
            <w:bottom w:val="none" w:sz="0" w:space="0" w:color="auto"/>
            <w:right w:val="none" w:sz="0" w:space="0" w:color="auto"/>
          </w:divBdr>
        </w:div>
        <w:div w:id="700857029">
          <w:marLeft w:val="60"/>
          <w:marRight w:val="60"/>
          <w:marTop w:val="100"/>
          <w:marBottom w:val="100"/>
          <w:divBdr>
            <w:top w:val="none" w:sz="0" w:space="0" w:color="auto"/>
            <w:left w:val="none" w:sz="0" w:space="0" w:color="auto"/>
            <w:bottom w:val="none" w:sz="0" w:space="0" w:color="auto"/>
            <w:right w:val="none" w:sz="0" w:space="0" w:color="auto"/>
          </w:divBdr>
        </w:div>
        <w:div w:id="728460738">
          <w:marLeft w:val="60"/>
          <w:marRight w:val="60"/>
          <w:marTop w:val="100"/>
          <w:marBottom w:val="100"/>
          <w:divBdr>
            <w:top w:val="none" w:sz="0" w:space="0" w:color="auto"/>
            <w:left w:val="none" w:sz="0" w:space="0" w:color="auto"/>
            <w:bottom w:val="none" w:sz="0" w:space="0" w:color="auto"/>
            <w:right w:val="none" w:sz="0" w:space="0" w:color="auto"/>
          </w:divBdr>
          <w:divsChild>
            <w:div w:id="804278275">
              <w:marLeft w:val="0"/>
              <w:marRight w:val="0"/>
              <w:marTop w:val="0"/>
              <w:marBottom w:val="0"/>
              <w:divBdr>
                <w:top w:val="none" w:sz="0" w:space="0" w:color="auto"/>
                <w:left w:val="none" w:sz="0" w:space="0" w:color="auto"/>
                <w:bottom w:val="none" w:sz="0" w:space="0" w:color="auto"/>
                <w:right w:val="none" w:sz="0" w:space="0" w:color="auto"/>
              </w:divBdr>
            </w:div>
          </w:divsChild>
        </w:div>
        <w:div w:id="1442262025">
          <w:marLeft w:val="60"/>
          <w:marRight w:val="60"/>
          <w:marTop w:val="100"/>
          <w:marBottom w:val="100"/>
          <w:divBdr>
            <w:top w:val="none" w:sz="0" w:space="0" w:color="auto"/>
            <w:left w:val="none" w:sz="0" w:space="0" w:color="auto"/>
            <w:bottom w:val="none" w:sz="0" w:space="0" w:color="auto"/>
            <w:right w:val="none" w:sz="0" w:space="0" w:color="auto"/>
          </w:divBdr>
        </w:div>
        <w:div w:id="1635912700">
          <w:marLeft w:val="60"/>
          <w:marRight w:val="60"/>
          <w:marTop w:val="100"/>
          <w:marBottom w:val="100"/>
          <w:divBdr>
            <w:top w:val="none" w:sz="0" w:space="0" w:color="auto"/>
            <w:left w:val="none" w:sz="0" w:space="0" w:color="auto"/>
            <w:bottom w:val="none" w:sz="0" w:space="0" w:color="auto"/>
            <w:right w:val="none" w:sz="0" w:space="0" w:color="auto"/>
          </w:divBdr>
        </w:div>
        <w:div w:id="1352023912">
          <w:marLeft w:val="60"/>
          <w:marRight w:val="60"/>
          <w:marTop w:val="100"/>
          <w:marBottom w:val="100"/>
          <w:divBdr>
            <w:top w:val="none" w:sz="0" w:space="0" w:color="auto"/>
            <w:left w:val="none" w:sz="0" w:space="0" w:color="auto"/>
            <w:bottom w:val="none" w:sz="0" w:space="0" w:color="auto"/>
            <w:right w:val="none" w:sz="0" w:space="0" w:color="auto"/>
          </w:divBdr>
        </w:div>
        <w:div w:id="511144936">
          <w:marLeft w:val="60"/>
          <w:marRight w:val="60"/>
          <w:marTop w:val="100"/>
          <w:marBottom w:val="100"/>
          <w:divBdr>
            <w:top w:val="none" w:sz="0" w:space="0" w:color="auto"/>
            <w:left w:val="none" w:sz="0" w:space="0" w:color="auto"/>
            <w:bottom w:val="none" w:sz="0" w:space="0" w:color="auto"/>
            <w:right w:val="none" w:sz="0" w:space="0" w:color="auto"/>
          </w:divBdr>
          <w:divsChild>
            <w:div w:id="406466130">
              <w:marLeft w:val="0"/>
              <w:marRight w:val="0"/>
              <w:marTop w:val="0"/>
              <w:marBottom w:val="0"/>
              <w:divBdr>
                <w:top w:val="none" w:sz="0" w:space="0" w:color="auto"/>
                <w:left w:val="none" w:sz="0" w:space="0" w:color="auto"/>
                <w:bottom w:val="none" w:sz="0" w:space="0" w:color="auto"/>
                <w:right w:val="none" w:sz="0" w:space="0" w:color="auto"/>
              </w:divBdr>
            </w:div>
          </w:divsChild>
        </w:div>
        <w:div w:id="920677816">
          <w:marLeft w:val="60"/>
          <w:marRight w:val="60"/>
          <w:marTop w:val="100"/>
          <w:marBottom w:val="100"/>
          <w:divBdr>
            <w:top w:val="none" w:sz="0" w:space="0" w:color="auto"/>
            <w:left w:val="none" w:sz="0" w:space="0" w:color="auto"/>
            <w:bottom w:val="none" w:sz="0" w:space="0" w:color="auto"/>
            <w:right w:val="none" w:sz="0" w:space="0" w:color="auto"/>
          </w:divBdr>
        </w:div>
        <w:div w:id="1228296257">
          <w:marLeft w:val="60"/>
          <w:marRight w:val="60"/>
          <w:marTop w:val="100"/>
          <w:marBottom w:val="100"/>
          <w:divBdr>
            <w:top w:val="none" w:sz="0" w:space="0" w:color="auto"/>
            <w:left w:val="none" w:sz="0" w:space="0" w:color="auto"/>
            <w:bottom w:val="none" w:sz="0" w:space="0" w:color="auto"/>
            <w:right w:val="none" w:sz="0" w:space="0" w:color="auto"/>
          </w:divBdr>
        </w:div>
      </w:divsChild>
    </w:div>
    <w:div w:id="273752145">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8530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2520A-39B5-4759-A8BA-EFD3C559D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6</Pages>
  <Words>1961</Words>
  <Characters>11181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Неверов Виталий Анатольевич</cp:lastModifiedBy>
  <cp:revision>33</cp:revision>
  <cp:lastPrinted>2025-03-26T06:25:00Z</cp:lastPrinted>
  <dcterms:created xsi:type="dcterms:W3CDTF">2024-02-15T11:29:00Z</dcterms:created>
  <dcterms:modified xsi:type="dcterms:W3CDTF">2026-06-09T08:28:00Z</dcterms:modified>
</cp:coreProperties>
</file>